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C5" w:rsidRPr="00100DF0" w:rsidRDefault="008D10C5">
      <w:pPr>
        <w:rPr>
          <w:rFonts w:ascii="Times New Roman" w:hAnsi="Times New Roman" w:cs="Times New Roman"/>
          <w:lang w:val="uk-UA"/>
        </w:rPr>
      </w:pPr>
    </w:p>
    <w:p w:rsidR="0023224F" w:rsidRPr="00100DF0" w:rsidRDefault="0023224F">
      <w:pPr>
        <w:rPr>
          <w:rFonts w:ascii="Times New Roman" w:hAnsi="Times New Roman" w:cs="Times New Roman"/>
          <w:lang w:val="uk-UA"/>
        </w:rPr>
      </w:pPr>
    </w:p>
    <w:p w:rsidR="0023224F" w:rsidRPr="00100DF0" w:rsidRDefault="0023224F">
      <w:pPr>
        <w:rPr>
          <w:rFonts w:ascii="Times New Roman" w:hAnsi="Times New Roman" w:cs="Times New Roman"/>
          <w:lang w:val="uk-UA"/>
        </w:rPr>
      </w:pPr>
    </w:p>
    <w:p w:rsidR="0023224F" w:rsidRPr="00100DF0" w:rsidRDefault="0023224F">
      <w:pPr>
        <w:rPr>
          <w:rFonts w:ascii="Times New Roman" w:hAnsi="Times New Roman" w:cs="Times New Roman"/>
          <w:lang w:val="uk-UA"/>
        </w:rPr>
      </w:pPr>
    </w:p>
    <w:p w:rsidR="0023224F" w:rsidRPr="00100DF0" w:rsidRDefault="0023224F">
      <w:pPr>
        <w:rPr>
          <w:rFonts w:ascii="Times New Roman" w:hAnsi="Times New Roman" w:cs="Times New Roman"/>
          <w:b/>
          <w:sz w:val="96"/>
          <w:szCs w:val="96"/>
          <w:lang w:val="uk-UA"/>
        </w:rPr>
      </w:pPr>
    </w:p>
    <w:p w:rsidR="00100DF0" w:rsidRDefault="00100DF0" w:rsidP="00100DF0">
      <w:pPr>
        <w:ind w:left="426" w:hanging="426"/>
        <w:rPr>
          <w:rFonts w:ascii="Times New Roman" w:hAnsi="Times New Roman" w:cs="Times New Roman"/>
          <w:b/>
          <w:sz w:val="96"/>
          <w:szCs w:val="96"/>
          <w:lang w:val="uk-UA"/>
        </w:rPr>
      </w:pPr>
      <w:r>
        <w:rPr>
          <w:rFonts w:ascii="Times New Roman" w:hAnsi="Times New Roman" w:cs="Times New Roman"/>
          <w:b/>
          <w:sz w:val="96"/>
          <w:szCs w:val="96"/>
          <w:lang w:val="uk-UA"/>
        </w:rPr>
        <w:t xml:space="preserve">   </w:t>
      </w:r>
    </w:p>
    <w:p w:rsidR="0023224F" w:rsidRPr="00100DF0" w:rsidRDefault="00100DF0" w:rsidP="00100DF0">
      <w:pPr>
        <w:ind w:left="426" w:hanging="426"/>
        <w:rPr>
          <w:rFonts w:ascii="Times New Roman" w:hAnsi="Times New Roman" w:cs="Times New Roman"/>
          <w:b/>
          <w:sz w:val="96"/>
          <w:szCs w:val="96"/>
          <w:lang w:val="uk-UA"/>
        </w:rPr>
      </w:pPr>
      <w:r>
        <w:rPr>
          <w:rFonts w:ascii="Times New Roman" w:hAnsi="Times New Roman" w:cs="Times New Roman"/>
          <w:b/>
          <w:sz w:val="96"/>
          <w:szCs w:val="96"/>
          <w:lang w:val="uk-UA"/>
        </w:rPr>
        <w:t xml:space="preserve">    </w:t>
      </w:r>
      <w:r w:rsidR="0023224F" w:rsidRPr="00100DF0">
        <w:rPr>
          <w:rFonts w:ascii="Times New Roman" w:hAnsi="Times New Roman" w:cs="Times New Roman"/>
          <w:b/>
          <w:sz w:val="96"/>
          <w:szCs w:val="96"/>
          <w:lang w:val="uk-UA"/>
        </w:rPr>
        <w:t>Семінар-практикум</w:t>
      </w:r>
    </w:p>
    <w:p w:rsidR="0023224F" w:rsidRPr="00100DF0" w:rsidRDefault="0023224F" w:rsidP="0023224F">
      <w:pPr>
        <w:spacing w:after="0" w:line="0" w:lineRule="atLeast"/>
        <w:rPr>
          <w:rFonts w:ascii="Times New Roman" w:hAnsi="Times New Roman" w:cs="Times New Roman"/>
          <w:sz w:val="56"/>
          <w:szCs w:val="56"/>
          <w:lang w:val="uk-UA"/>
        </w:rPr>
      </w:pPr>
      <w:r w:rsidRPr="00100DF0">
        <w:rPr>
          <w:rFonts w:ascii="Times New Roman" w:hAnsi="Times New Roman" w:cs="Times New Roman"/>
          <w:sz w:val="56"/>
          <w:szCs w:val="56"/>
          <w:lang w:val="uk-UA"/>
        </w:rPr>
        <w:t xml:space="preserve">   «Впроваджуємо патріотичне виховання в </w:t>
      </w:r>
      <w:r w:rsidR="00100DF0">
        <w:rPr>
          <w:rFonts w:ascii="Times New Roman" w:hAnsi="Times New Roman" w:cs="Times New Roman"/>
          <w:sz w:val="56"/>
          <w:szCs w:val="56"/>
          <w:lang w:val="uk-UA"/>
        </w:rPr>
        <w:t xml:space="preserve">                                                                                                                                </w:t>
      </w:r>
    </w:p>
    <w:p w:rsidR="0023224F" w:rsidRPr="00100DF0" w:rsidRDefault="00100DF0" w:rsidP="0023224F">
      <w:pPr>
        <w:spacing w:after="0" w:line="0" w:lineRule="atLeast"/>
        <w:rPr>
          <w:rFonts w:ascii="Times New Roman" w:hAnsi="Times New Roman" w:cs="Times New Roman"/>
          <w:sz w:val="56"/>
          <w:szCs w:val="56"/>
          <w:lang w:val="uk-UA"/>
        </w:rPr>
      </w:pPr>
      <w:r>
        <w:rPr>
          <w:rFonts w:ascii="Times New Roman" w:hAnsi="Times New Roman" w:cs="Times New Roman"/>
          <w:sz w:val="56"/>
          <w:szCs w:val="56"/>
          <w:lang w:val="uk-UA"/>
        </w:rPr>
        <w:t xml:space="preserve">         освітньо-виховну роботу закладу»</w:t>
      </w:r>
    </w:p>
    <w:p w:rsidR="0023224F" w:rsidRPr="00100DF0" w:rsidRDefault="0023224F" w:rsidP="0023224F">
      <w:pPr>
        <w:spacing w:after="0" w:line="0" w:lineRule="atLeast"/>
        <w:rPr>
          <w:rFonts w:ascii="Times New Roman" w:hAnsi="Times New Roman" w:cs="Times New Roman"/>
          <w:sz w:val="56"/>
          <w:szCs w:val="56"/>
          <w:lang w:val="uk-UA"/>
        </w:rPr>
      </w:pPr>
    </w:p>
    <w:p w:rsidR="0023224F" w:rsidRPr="00100DF0" w:rsidRDefault="0023224F" w:rsidP="0023224F">
      <w:pPr>
        <w:spacing w:after="0" w:line="0" w:lineRule="atLeast"/>
        <w:rPr>
          <w:rFonts w:ascii="Times New Roman" w:hAnsi="Times New Roman" w:cs="Times New Roman"/>
          <w:sz w:val="56"/>
          <w:szCs w:val="56"/>
          <w:lang w:val="uk-UA"/>
        </w:rPr>
      </w:pPr>
    </w:p>
    <w:p w:rsidR="0023224F" w:rsidRPr="00100DF0" w:rsidRDefault="0023224F" w:rsidP="0023224F">
      <w:pPr>
        <w:spacing w:after="0" w:line="0" w:lineRule="atLeast"/>
        <w:rPr>
          <w:rFonts w:ascii="Times New Roman" w:hAnsi="Times New Roman" w:cs="Times New Roman"/>
          <w:sz w:val="56"/>
          <w:szCs w:val="56"/>
          <w:lang w:val="uk-UA"/>
        </w:rPr>
      </w:pPr>
    </w:p>
    <w:p w:rsidR="0023224F" w:rsidRPr="00100DF0" w:rsidRDefault="0023224F" w:rsidP="0023224F">
      <w:pPr>
        <w:spacing w:after="0" w:line="0" w:lineRule="atLeast"/>
        <w:rPr>
          <w:rFonts w:ascii="Times New Roman" w:hAnsi="Times New Roman" w:cs="Times New Roman"/>
          <w:sz w:val="56"/>
          <w:szCs w:val="56"/>
          <w:lang w:val="uk-UA"/>
        </w:rPr>
      </w:pPr>
    </w:p>
    <w:p w:rsidR="0023224F" w:rsidRPr="00100DF0" w:rsidRDefault="0023224F" w:rsidP="0023224F">
      <w:pPr>
        <w:spacing w:after="0" w:line="0" w:lineRule="atLeast"/>
        <w:rPr>
          <w:rFonts w:ascii="Times New Roman" w:hAnsi="Times New Roman" w:cs="Times New Roman"/>
          <w:sz w:val="56"/>
          <w:szCs w:val="56"/>
          <w:lang w:val="uk-UA"/>
        </w:rPr>
      </w:pPr>
    </w:p>
    <w:p w:rsidR="0023224F" w:rsidRPr="00100DF0" w:rsidRDefault="0023224F" w:rsidP="0023224F">
      <w:pPr>
        <w:spacing w:after="0" w:line="0" w:lineRule="atLeast"/>
        <w:rPr>
          <w:rFonts w:ascii="Times New Roman" w:hAnsi="Times New Roman" w:cs="Times New Roman"/>
          <w:sz w:val="36"/>
          <w:szCs w:val="36"/>
          <w:lang w:val="uk-UA"/>
        </w:rPr>
      </w:pPr>
      <w:r w:rsidRPr="00100DF0">
        <w:rPr>
          <w:rFonts w:ascii="Times New Roman" w:hAnsi="Times New Roman" w:cs="Times New Roman"/>
          <w:sz w:val="56"/>
          <w:szCs w:val="56"/>
          <w:lang w:val="uk-UA"/>
        </w:rPr>
        <w:t xml:space="preserve">                                                      </w:t>
      </w:r>
      <w:r w:rsidRPr="00100DF0">
        <w:rPr>
          <w:rFonts w:ascii="Times New Roman" w:hAnsi="Times New Roman" w:cs="Times New Roman"/>
          <w:sz w:val="36"/>
          <w:szCs w:val="36"/>
          <w:lang w:val="uk-UA"/>
        </w:rPr>
        <w:t xml:space="preserve"> Підготувала:</w:t>
      </w:r>
    </w:p>
    <w:p w:rsidR="0023224F" w:rsidRPr="00100DF0" w:rsidRDefault="0023224F" w:rsidP="0023224F">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вих.-методист</w:t>
      </w:r>
    </w:p>
    <w:p w:rsidR="0023224F" w:rsidRPr="0082377A" w:rsidRDefault="0023224F" w:rsidP="0023224F">
      <w:pPr>
        <w:spacing w:after="0" w:line="0" w:lineRule="atLeast"/>
        <w:rPr>
          <w:rFonts w:ascii="Times New Roman" w:hAnsi="Times New Roman" w:cs="Times New Roman"/>
          <w:sz w:val="28"/>
          <w:szCs w:val="28"/>
          <w:lang w:val="uk-UA"/>
        </w:rPr>
      </w:pPr>
      <w:r w:rsidRPr="00100DF0">
        <w:rPr>
          <w:rFonts w:ascii="Times New Roman" w:hAnsi="Times New Roman" w:cs="Times New Roman"/>
          <w:sz w:val="36"/>
          <w:szCs w:val="36"/>
          <w:lang w:val="uk-UA"/>
        </w:rPr>
        <w:t xml:space="preserve">                                                                                     </w:t>
      </w:r>
      <w:r w:rsidRPr="0082377A">
        <w:rPr>
          <w:rFonts w:ascii="Times New Roman" w:hAnsi="Times New Roman" w:cs="Times New Roman"/>
          <w:sz w:val="28"/>
          <w:szCs w:val="28"/>
          <w:lang w:val="uk-UA"/>
        </w:rPr>
        <w:t>ДНЗ №28:</w:t>
      </w:r>
    </w:p>
    <w:p w:rsidR="0023224F" w:rsidRPr="00100DF0" w:rsidRDefault="0023224F" w:rsidP="0023224F">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Дідик С.М.</w:t>
      </w:r>
    </w:p>
    <w:p w:rsidR="0023224F" w:rsidRPr="00100DF0" w:rsidRDefault="0023224F" w:rsidP="0023224F">
      <w:pPr>
        <w:spacing w:after="0" w:line="0" w:lineRule="atLeast"/>
        <w:rPr>
          <w:rFonts w:ascii="Times New Roman" w:hAnsi="Times New Roman" w:cs="Times New Roman"/>
          <w:sz w:val="36"/>
          <w:szCs w:val="36"/>
          <w:lang w:val="uk-UA"/>
        </w:rPr>
      </w:pPr>
    </w:p>
    <w:p w:rsidR="0023224F" w:rsidRPr="00100DF0" w:rsidRDefault="0023224F" w:rsidP="0023224F">
      <w:pPr>
        <w:spacing w:after="0" w:line="0" w:lineRule="atLeast"/>
        <w:rPr>
          <w:rFonts w:ascii="Times New Roman" w:hAnsi="Times New Roman" w:cs="Times New Roman"/>
          <w:sz w:val="36"/>
          <w:szCs w:val="36"/>
          <w:lang w:val="uk-UA"/>
        </w:rPr>
      </w:pPr>
    </w:p>
    <w:p w:rsidR="0023224F" w:rsidRPr="00100DF0" w:rsidRDefault="0023224F" w:rsidP="0023224F">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w:t>
      </w:r>
    </w:p>
    <w:p w:rsidR="00100DF0" w:rsidRDefault="0023224F" w:rsidP="0023224F">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w:t>
      </w:r>
    </w:p>
    <w:p w:rsidR="00100DF0" w:rsidRDefault="00100DF0" w:rsidP="0023224F">
      <w:pPr>
        <w:spacing w:after="0" w:line="0" w:lineRule="atLeast"/>
        <w:rPr>
          <w:rFonts w:ascii="Times New Roman" w:hAnsi="Times New Roman" w:cs="Times New Roman"/>
          <w:sz w:val="36"/>
          <w:szCs w:val="36"/>
          <w:lang w:val="uk-UA"/>
        </w:rPr>
      </w:pPr>
    </w:p>
    <w:p w:rsidR="00100DF0" w:rsidRDefault="00100DF0" w:rsidP="0023224F">
      <w:pPr>
        <w:spacing w:after="0" w:line="0" w:lineRule="atLeast"/>
        <w:rPr>
          <w:rFonts w:ascii="Times New Roman" w:hAnsi="Times New Roman" w:cs="Times New Roman"/>
          <w:sz w:val="36"/>
          <w:szCs w:val="36"/>
          <w:lang w:val="uk-UA"/>
        </w:rPr>
      </w:pPr>
    </w:p>
    <w:p w:rsidR="0023224F" w:rsidRPr="00100DF0" w:rsidRDefault="00100DF0" w:rsidP="0023224F">
      <w:p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0023224F" w:rsidRPr="00100DF0">
        <w:rPr>
          <w:rFonts w:ascii="Times New Roman" w:hAnsi="Times New Roman" w:cs="Times New Roman"/>
          <w:sz w:val="36"/>
          <w:szCs w:val="36"/>
          <w:lang w:val="uk-UA"/>
        </w:rPr>
        <w:t xml:space="preserve"> м.Ужгород-2017</w:t>
      </w:r>
    </w:p>
    <w:p w:rsidR="0023224F" w:rsidRPr="008C009A" w:rsidRDefault="0023224F" w:rsidP="0023224F">
      <w:pPr>
        <w:spacing w:after="0" w:line="0" w:lineRule="atLeast"/>
        <w:rPr>
          <w:rFonts w:ascii="Times New Roman" w:hAnsi="Times New Roman" w:cs="Times New Roman"/>
          <w:sz w:val="44"/>
          <w:szCs w:val="36"/>
          <w:lang w:val="uk-UA"/>
        </w:rPr>
      </w:pPr>
    </w:p>
    <w:p w:rsidR="0023224F" w:rsidRPr="008C009A" w:rsidRDefault="00512501" w:rsidP="0023224F">
      <w:p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lastRenderedPageBreak/>
        <w:t xml:space="preserve">        </w:t>
      </w:r>
      <w:r w:rsidR="0023224F" w:rsidRPr="008C009A">
        <w:rPr>
          <w:rFonts w:ascii="Times New Roman" w:hAnsi="Times New Roman" w:cs="Times New Roman"/>
          <w:b/>
          <w:sz w:val="44"/>
          <w:szCs w:val="36"/>
          <w:lang w:val="uk-UA"/>
        </w:rPr>
        <w:t>Мета</w:t>
      </w:r>
      <w:r w:rsidR="0023224F" w:rsidRPr="008C009A">
        <w:rPr>
          <w:rFonts w:ascii="Times New Roman" w:hAnsi="Times New Roman" w:cs="Times New Roman"/>
          <w:sz w:val="44"/>
          <w:szCs w:val="36"/>
          <w:lang w:val="uk-UA"/>
        </w:rPr>
        <w:t>: підвищувати рівень професійної компетентності педагогів</w:t>
      </w:r>
      <w:r w:rsidR="002F37C9" w:rsidRPr="008C009A">
        <w:rPr>
          <w:rFonts w:ascii="Times New Roman" w:hAnsi="Times New Roman" w:cs="Times New Roman"/>
          <w:sz w:val="44"/>
          <w:szCs w:val="36"/>
          <w:lang w:val="uk-UA"/>
        </w:rPr>
        <w:t xml:space="preserve">      щодо завдань і напрямів патріотичного виховання дошкільників; продовжувати  формувати вміння застосовувати одержану інформацію в педагогічній діяльності; розширити знання педагогів про національні свята,традиції.</w:t>
      </w:r>
    </w:p>
    <w:p w:rsidR="002F37C9" w:rsidRPr="008C009A" w:rsidRDefault="002F37C9" w:rsidP="0023224F">
      <w:pPr>
        <w:spacing w:after="0" w:line="0" w:lineRule="atLeast"/>
        <w:rPr>
          <w:rFonts w:ascii="Times New Roman" w:hAnsi="Times New Roman" w:cs="Times New Roman"/>
          <w:sz w:val="44"/>
          <w:szCs w:val="36"/>
          <w:lang w:val="uk-UA"/>
        </w:rPr>
      </w:pPr>
    </w:p>
    <w:p w:rsidR="002F37C9" w:rsidRPr="008C009A" w:rsidRDefault="002F37C9" w:rsidP="0023224F">
      <w:pPr>
        <w:spacing w:after="0" w:line="0" w:lineRule="atLeast"/>
        <w:rPr>
          <w:rFonts w:ascii="Times New Roman" w:hAnsi="Times New Roman" w:cs="Times New Roman"/>
          <w:sz w:val="44"/>
          <w:szCs w:val="36"/>
          <w:lang w:val="uk-UA"/>
        </w:rPr>
      </w:pPr>
    </w:p>
    <w:p w:rsidR="002F37C9" w:rsidRPr="008C009A" w:rsidRDefault="008C009A" w:rsidP="0023224F">
      <w:pPr>
        <w:spacing w:after="0" w:line="0" w:lineRule="atLeast"/>
        <w:rPr>
          <w:rFonts w:ascii="Times New Roman" w:hAnsi="Times New Roman" w:cs="Times New Roman"/>
          <w:b/>
          <w:sz w:val="96"/>
          <w:szCs w:val="56"/>
          <w:lang w:val="uk-UA"/>
        </w:rPr>
      </w:pPr>
      <w:r>
        <w:rPr>
          <w:rFonts w:ascii="Times New Roman" w:hAnsi="Times New Roman" w:cs="Times New Roman"/>
          <w:sz w:val="96"/>
          <w:szCs w:val="56"/>
          <w:lang w:val="uk-UA"/>
        </w:rPr>
        <w:t xml:space="preserve">        </w:t>
      </w:r>
      <w:r w:rsidR="002F37C9" w:rsidRPr="008C009A">
        <w:rPr>
          <w:rFonts w:ascii="Times New Roman" w:hAnsi="Times New Roman" w:cs="Times New Roman"/>
          <w:b/>
          <w:sz w:val="96"/>
          <w:szCs w:val="56"/>
          <w:lang w:val="uk-UA"/>
        </w:rPr>
        <w:t>Хід семінару</w:t>
      </w:r>
    </w:p>
    <w:p w:rsidR="002F37C9" w:rsidRPr="008C009A" w:rsidRDefault="002F37C9" w:rsidP="0023224F">
      <w:pPr>
        <w:spacing w:after="0" w:line="0" w:lineRule="atLeast"/>
        <w:rPr>
          <w:rFonts w:ascii="Times New Roman" w:hAnsi="Times New Roman" w:cs="Times New Roman"/>
          <w:sz w:val="48"/>
          <w:szCs w:val="40"/>
        </w:rPr>
      </w:pPr>
    </w:p>
    <w:p w:rsidR="0023224F" w:rsidRPr="008C009A" w:rsidRDefault="00512501" w:rsidP="0023224F">
      <w:pPr>
        <w:spacing w:after="0" w:line="0" w:lineRule="atLeast"/>
        <w:rPr>
          <w:rFonts w:ascii="Times New Roman" w:hAnsi="Times New Roman" w:cs="Times New Roman"/>
          <w:b/>
          <w:sz w:val="48"/>
          <w:szCs w:val="40"/>
          <w:lang w:val="uk-UA"/>
        </w:rPr>
      </w:pPr>
      <w:r w:rsidRPr="008C009A">
        <w:rPr>
          <w:rFonts w:ascii="Times New Roman" w:hAnsi="Times New Roman" w:cs="Times New Roman"/>
          <w:b/>
          <w:sz w:val="48"/>
          <w:szCs w:val="40"/>
          <w:lang w:val="uk-UA"/>
        </w:rPr>
        <w:t xml:space="preserve">    </w:t>
      </w:r>
      <w:proofErr w:type="gramStart"/>
      <w:r w:rsidR="002F37C9" w:rsidRPr="008C009A">
        <w:rPr>
          <w:rFonts w:ascii="Times New Roman" w:hAnsi="Times New Roman" w:cs="Times New Roman"/>
          <w:b/>
          <w:sz w:val="48"/>
          <w:szCs w:val="40"/>
          <w:lang w:val="en-US"/>
        </w:rPr>
        <w:t>l</w:t>
      </w:r>
      <w:proofErr w:type="gramEnd"/>
      <w:r w:rsidR="002F37C9" w:rsidRPr="008C009A">
        <w:rPr>
          <w:rFonts w:ascii="Times New Roman" w:hAnsi="Times New Roman" w:cs="Times New Roman"/>
          <w:b/>
          <w:sz w:val="48"/>
          <w:szCs w:val="40"/>
          <w:lang w:val="uk-UA"/>
        </w:rPr>
        <w:t>. Організаційний блок.</w:t>
      </w:r>
    </w:p>
    <w:p w:rsidR="002F37C9" w:rsidRPr="008C009A" w:rsidRDefault="00EE11C8" w:rsidP="0023224F">
      <w:p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t xml:space="preserve">  </w:t>
      </w:r>
      <w:r w:rsidR="002F37C9" w:rsidRPr="008C009A">
        <w:rPr>
          <w:rFonts w:ascii="Times New Roman" w:hAnsi="Times New Roman" w:cs="Times New Roman"/>
          <w:sz w:val="44"/>
          <w:szCs w:val="36"/>
          <w:lang w:val="uk-UA"/>
        </w:rPr>
        <w:t>Вихователь-методист повідомляє тему та мету.</w:t>
      </w:r>
    </w:p>
    <w:p w:rsidR="00EE11C8" w:rsidRPr="008C009A" w:rsidRDefault="002F37C9" w:rsidP="0023224F">
      <w:p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t xml:space="preserve">  </w:t>
      </w:r>
      <w:r w:rsidRPr="008C009A">
        <w:rPr>
          <w:rFonts w:ascii="Times New Roman" w:hAnsi="Times New Roman" w:cs="Times New Roman"/>
          <w:b/>
          <w:sz w:val="44"/>
          <w:szCs w:val="36"/>
          <w:lang w:val="uk-UA"/>
        </w:rPr>
        <w:t>Правила поведінки на семіна</w:t>
      </w:r>
      <w:r w:rsidRPr="008C009A">
        <w:rPr>
          <w:rFonts w:ascii="Times New Roman" w:hAnsi="Times New Roman" w:cs="Times New Roman"/>
          <w:sz w:val="44"/>
          <w:szCs w:val="36"/>
          <w:lang w:val="uk-UA"/>
        </w:rPr>
        <w:t>рі</w:t>
      </w:r>
      <w:r w:rsidR="0023224F" w:rsidRPr="008C009A">
        <w:rPr>
          <w:rFonts w:ascii="Times New Roman" w:hAnsi="Times New Roman" w:cs="Times New Roman"/>
          <w:sz w:val="44"/>
          <w:szCs w:val="36"/>
          <w:lang w:val="uk-UA"/>
        </w:rPr>
        <w:t xml:space="preserve">          </w:t>
      </w:r>
    </w:p>
    <w:p w:rsidR="00EE11C8" w:rsidRPr="008C009A" w:rsidRDefault="00EE11C8" w:rsidP="00EE11C8">
      <w:pPr>
        <w:pStyle w:val="a3"/>
        <w:numPr>
          <w:ilvl w:val="0"/>
          <w:numId w:val="1"/>
        </w:num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t>Кожен має право на свою думку.</w:t>
      </w:r>
    </w:p>
    <w:p w:rsidR="00EE11C8" w:rsidRPr="008C009A" w:rsidRDefault="00EE11C8" w:rsidP="00EE11C8">
      <w:pPr>
        <w:pStyle w:val="a3"/>
        <w:numPr>
          <w:ilvl w:val="0"/>
          <w:numId w:val="1"/>
        </w:num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t>Обговорюємо сказане, а не людину.</w:t>
      </w:r>
      <w:r w:rsidR="0023224F" w:rsidRPr="008C009A">
        <w:rPr>
          <w:rFonts w:ascii="Times New Roman" w:hAnsi="Times New Roman" w:cs="Times New Roman"/>
          <w:sz w:val="44"/>
          <w:szCs w:val="36"/>
          <w:lang w:val="uk-UA"/>
        </w:rPr>
        <w:t xml:space="preserve"> </w:t>
      </w:r>
    </w:p>
    <w:p w:rsidR="00EE11C8" w:rsidRPr="008C009A" w:rsidRDefault="00EE11C8" w:rsidP="00EE11C8">
      <w:pPr>
        <w:pStyle w:val="a3"/>
        <w:numPr>
          <w:ilvl w:val="0"/>
          <w:numId w:val="1"/>
        </w:numPr>
        <w:spacing w:after="0" w:line="0" w:lineRule="atLeast"/>
        <w:rPr>
          <w:rFonts w:ascii="Times New Roman" w:hAnsi="Times New Roman" w:cs="Times New Roman"/>
          <w:sz w:val="44"/>
          <w:szCs w:val="36"/>
          <w:lang w:val="uk-UA"/>
        </w:rPr>
      </w:pPr>
      <w:r w:rsidRPr="008C009A">
        <w:rPr>
          <w:rFonts w:ascii="Times New Roman" w:hAnsi="Times New Roman" w:cs="Times New Roman"/>
          <w:sz w:val="44"/>
          <w:szCs w:val="36"/>
          <w:lang w:val="uk-UA"/>
        </w:rPr>
        <w:t>Ми всі – партнери.</w:t>
      </w:r>
    </w:p>
    <w:p w:rsidR="00EE11C8" w:rsidRPr="008C009A" w:rsidRDefault="00EE11C8" w:rsidP="00EE11C8">
      <w:pPr>
        <w:pStyle w:val="a3"/>
        <w:spacing w:after="0" w:line="0" w:lineRule="atLeast"/>
        <w:ind w:left="600"/>
        <w:rPr>
          <w:rFonts w:ascii="Times New Roman" w:hAnsi="Times New Roman" w:cs="Times New Roman"/>
          <w:b/>
          <w:sz w:val="44"/>
          <w:szCs w:val="36"/>
          <w:lang w:val="uk-UA"/>
        </w:rPr>
      </w:pPr>
      <w:r w:rsidRPr="008C009A">
        <w:rPr>
          <w:rFonts w:ascii="Times New Roman" w:hAnsi="Times New Roman" w:cs="Times New Roman"/>
          <w:b/>
          <w:sz w:val="44"/>
          <w:szCs w:val="36"/>
          <w:lang w:val="uk-UA"/>
        </w:rPr>
        <w:t xml:space="preserve">               Вправа «Гора»</w:t>
      </w:r>
      <w:r w:rsidR="0023224F" w:rsidRPr="008C009A">
        <w:rPr>
          <w:rFonts w:ascii="Times New Roman" w:hAnsi="Times New Roman" w:cs="Times New Roman"/>
          <w:b/>
          <w:sz w:val="44"/>
          <w:szCs w:val="36"/>
          <w:lang w:val="uk-UA"/>
        </w:rPr>
        <w:t xml:space="preserve">   </w:t>
      </w:r>
    </w:p>
    <w:p w:rsidR="00EE11C8" w:rsidRPr="008C009A" w:rsidRDefault="00EE11C8" w:rsidP="00EE11C8">
      <w:pPr>
        <w:pStyle w:val="a3"/>
        <w:spacing w:after="0" w:line="0" w:lineRule="atLeast"/>
        <w:ind w:left="600"/>
        <w:rPr>
          <w:rFonts w:ascii="Times New Roman" w:hAnsi="Times New Roman" w:cs="Times New Roman"/>
          <w:sz w:val="44"/>
          <w:szCs w:val="36"/>
          <w:lang w:val="uk-UA"/>
        </w:rPr>
      </w:pPr>
      <w:r w:rsidRPr="008C009A">
        <w:rPr>
          <w:rFonts w:ascii="Times New Roman" w:hAnsi="Times New Roman" w:cs="Times New Roman"/>
          <w:sz w:val="44"/>
          <w:szCs w:val="36"/>
          <w:lang w:val="uk-UA"/>
        </w:rPr>
        <w:t xml:space="preserve"> Мета: визначити сподівання й очікування учасників щодо семінару.</w:t>
      </w:r>
    </w:p>
    <w:p w:rsidR="00EE11C8" w:rsidRPr="008C009A" w:rsidRDefault="00EE11C8" w:rsidP="00EE11C8">
      <w:pPr>
        <w:pStyle w:val="a3"/>
        <w:spacing w:after="0" w:line="0" w:lineRule="atLeast"/>
        <w:ind w:left="600"/>
        <w:rPr>
          <w:rFonts w:ascii="Times New Roman" w:hAnsi="Times New Roman" w:cs="Times New Roman"/>
          <w:sz w:val="44"/>
          <w:szCs w:val="36"/>
          <w:lang w:val="uk-UA"/>
        </w:rPr>
      </w:pPr>
      <w:r w:rsidRPr="008C009A">
        <w:rPr>
          <w:rFonts w:ascii="Times New Roman" w:hAnsi="Times New Roman" w:cs="Times New Roman"/>
          <w:b/>
          <w:sz w:val="44"/>
          <w:szCs w:val="36"/>
          <w:lang w:val="uk-UA"/>
        </w:rPr>
        <w:t>Опис вправи.</w:t>
      </w:r>
      <w:r w:rsidRPr="008C009A">
        <w:rPr>
          <w:rFonts w:ascii="Times New Roman" w:hAnsi="Times New Roman" w:cs="Times New Roman"/>
          <w:sz w:val="44"/>
          <w:szCs w:val="36"/>
          <w:lang w:val="uk-UA"/>
        </w:rPr>
        <w:t xml:space="preserve"> Учасники обирають по одному стікеру будь-якого кольору, пишуть свої очікування від семінару та прикріплюють на підніжжя гори.</w:t>
      </w:r>
    </w:p>
    <w:p w:rsidR="00EE11C8" w:rsidRPr="008C009A" w:rsidRDefault="00EE11C8" w:rsidP="00EE11C8">
      <w:pPr>
        <w:spacing w:after="0" w:line="0" w:lineRule="atLeast"/>
        <w:rPr>
          <w:rFonts w:ascii="Times New Roman" w:hAnsi="Times New Roman" w:cs="Times New Roman"/>
          <w:sz w:val="44"/>
          <w:szCs w:val="36"/>
          <w:lang w:val="uk-UA"/>
        </w:rPr>
      </w:pPr>
    </w:p>
    <w:p w:rsidR="00EE11C8" w:rsidRPr="008C009A" w:rsidRDefault="00512501" w:rsidP="00EE11C8">
      <w:pPr>
        <w:spacing w:after="0" w:line="0" w:lineRule="atLeast"/>
        <w:rPr>
          <w:rFonts w:ascii="Times New Roman" w:hAnsi="Times New Roman" w:cs="Times New Roman"/>
          <w:b/>
          <w:sz w:val="56"/>
          <w:szCs w:val="48"/>
          <w:lang w:val="uk-UA"/>
        </w:rPr>
      </w:pPr>
      <w:r w:rsidRPr="008C009A">
        <w:rPr>
          <w:rFonts w:ascii="Times New Roman" w:hAnsi="Times New Roman" w:cs="Times New Roman"/>
          <w:b/>
          <w:sz w:val="56"/>
          <w:szCs w:val="48"/>
          <w:lang w:val="uk-UA"/>
        </w:rPr>
        <w:t xml:space="preserve">    </w:t>
      </w:r>
      <w:proofErr w:type="gramStart"/>
      <w:r w:rsidR="00EE11C8" w:rsidRPr="008C009A">
        <w:rPr>
          <w:rFonts w:ascii="Times New Roman" w:hAnsi="Times New Roman" w:cs="Times New Roman"/>
          <w:b/>
          <w:sz w:val="56"/>
          <w:szCs w:val="48"/>
          <w:lang w:val="en-US"/>
        </w:rPr>
        <w:t>ll</w:t>
      </w:r>
      <w:proofErr w:type="gramEnd"/>
      <w:r w:rsidR="00EE11C8" w:rsidRPr="008C009A">
        <w:rPr>
          <w:rFonts w:ascii="Times New Roman" w:hAnsi="Times New Roman" w:cs="Times New Roman"/>
          <w:b/>
          <w:sz w:val="56"/>
          <w:szCs w:val="48"/>
          <w:lang w:val="uk-UA"/>
        </w:rPr>
        <w:t>. Теоретичний блок.</w:t>
      </w:r>
      <w:r w:rsidR="0023224F" w:rsidRPr="008C009A">
        <w:rPr>
          <w:rFonts w:ascii="Times New Roman" w:hAnsi="Times New Roman" w:cs="Times New Roman"/>
          <w:b/>
          <w:sz w:val="56"/>
          <w:szCs w:val="48"/>
          <w:lang w:val="uk-UA"/>
        </w:rPr>
        <w:t xml:space="preserve"> </w:t>
      </w:r>
    </w:p>
    <w:p w:rsidR="00EE11C8" w:rsidRPr="008C009A" w:rsidRDefault="00BA1D1B" w:rsidP="00BA1D1B">
      <w:pPr>
        <w:pStyle w:val="a3"/>
        <w:numPr>
          <w:ilvl w:val="0"/>
          <w:numId w:val="3"/>
        </w:numPr>
        <w:spacing w:after="0" w:line="0" w:lineRule="atLeast"/>
        <w:rPr>
          <w:rFonts w:ascii="Times New Roman" w:hAnsi="Times New Roman" w:cs="Times New Roman"/>
          <w:b/>
          <w:sz w:val="48"/>
          <w:szCs w:val="40"/>
          <w:lang w:val="uk-UA"/>
        </w:rPr>
      </w:pPr>
      <w:r w:rsidRPr="008C009A">
        <w:rPr>
          <w:rFonts w:ascii="Times New Roman" w:hAnsi="Times New Roman" w:cs="Times New Roman"/>
          <w:b/>
          <w:sz w:val="48"/>
          <w:szCs w:val="40"/>
          <w:lang w:val="uk-UA"/>
        </w:rPr>
        <w:t>Доповідь на тему</w:t>
      </w:r>
      <w:r w:rsidR="008434AF" w:rsidRPr="008C009A">
        <w:rPr>
          <w:rFonts w:ascii="Times New Roman" w:hAnsi="Times New Roman" w:cs="Times New Roman"/>
          <w:b/>
          <w:sz w:val="48"/>
          <w:szCs w:val="40"/>
          <w:lang w:val="uk-UA"/>
        </w:rPr>
        <w:t>:</w:t>
      </w:r>
      <w:r w:rsidRPr="008C009A">
        <w:rPr>
          <w:rFonts w:ascii="Times New Roman" w:hAnsi="Times New Roman" w:cs="Times New Roman"/>
          <w:b/>
          <w:sz w:val="48"/>
          <w:szCs w:val="40"/>
          <w:lang w:val="uk-UA"/>
        </w:rPr>
        <w:t xml:space="preserve"> «Стан патріотичного виховання у дошкільному закладі» (вих.-методист)</w:t>
      </w:r>
    </w:p>
    <w:p w:rsidR="008C009A" w:rsidRDefault="00EE11C8" w:rsidP="008434AF">
      <w:pPr>
        <w:pStyle w:val="a4"/>
        <w:shd w:val="clear" w:color="auto" w:fill="FFFFFF"/>
        <w:spacing w:before="0" w:beforeAutospacing="0" w:after="0" w:afterAutospacing="0"/>
        <w:rPr>
          <w:rStyle w:val="a5"/>
          <w:color w:val="000000"/>
          <w:sz w:val="36"/>
          <w:szCs w:val="29"/>
          <w:bdr w:val="none" w:sz="0" w:space="0" w:color="auto" w:frame="1"/>
          <w:lang w:val="uk-UA"/>
        </w:rPr>
      </w:pPr>
      <w:r w:rsidRPr="008C009A">
        <w:rPr>
          <w:b/>
          <w:sz w:val="56"/>
          <w:szCs w:val="48"/>
          <w:lang w:val="uk-UA"/>
        </w:rPr>
        <w:t xml:space="preserve">   </w:t>
      </w:r>
      <w:r w:rsidR="0023224F" w:rsidRPr="008C009A">
        <w:rPr>
          <w:b/>
          <w:sz w:val="56"/>
          <w:szCs w:val="48"/>
          <w:lang w:val="uk-UA"/>
        </w:rPr>
        <w:t xml:space="preserve">      </w:t>
      </w:r>
      <w:r w:rsidR="002F37C9" w:rsidRPr="008C009A">
        <w:rPr>
          <w:b/>
          <w:sz w:val="56"/>
          <w:szCs w:val="48"/>
          <w:lang w:val="uk-UA"/>
        </w:rPr>
        <w:t xml:space="preserve"> </w:t>
      </w:r>
      <w:r w:rsidR="008434AF" w:rsidRPr="008C009A">
        <w:rPr>
          <w:i/>
          <w:iCs/>
          <w:color w:val="000000"/>
          <w:sz w:val="36"/>
          <w:szCs w:val="29"/>
          <w:bdr w:val="none" w:sz="0" w:space="0" w:color="auto" w:frame="1"/>
        </w:rPr>
        <w:br/>
      </w:r>
    </w:p>
    <w:p w:rsidR="008C009A" w:rsidRDefault="008C009A" w:rsidP="008434AF">
      <w:pPr>
        <w:pStyle w:val="a4"/>
        <w:shd w:val="clear" w:color="auto" w:fill="FFFFFF"/>
        <w:spacing w:before="0" w:beforeAutospacing="0" w:after="0" w:afterAutospacing="0"/>
        <w:rPr>
          <w:rStyle w:val="a5"/>
          <w:color w:val="000000"/>
          <w:sz w:val="36"/>
          <w:szCs w:val="29"/>
          <w:bdr w:val="none" w:sz="0" w:space="0" w:color="auto" w:frame="1"/>
          <w:lang w:val="uk-UA"/>
        </w:rPr>
      </w:pPr>
    </w:p>
    <w:p w:rsidR="008434AF" w:rsidRPr="008C009A" w:rsidRDefault="008C009A" w:rsidP="008434AF">
      <w:pPr>
        <w:pStyle w:val="a4"/>
        <w:shd w:val="clear" w:color="auto" w:fill="FFFFFF"/>
        <w:spacing w:before="0" w:beforeAutospacing="0" w:after="0" w:afterAutospacing="0"/>
        <w:rPr>
          <w:color w:val="000000"/>
          <w:sz w:val="28"/>
          <w:szCs w:val="28"/>
        </w:rPr>
      </w:pPr>
      <w:r w:rsidRPr="008C009A">
        <w:rPr>
          <w:rStyle w:val="a5"/>
          <w:color w:val="000000"/>
          <w:sz w:val="28"/>
          <w:szCs w:val="28"/>
          <w:bdr w:val="none" w:sz="0" w:space="0" w:color="auto" w:frame="1"/>
          <w:lang w:val="uk-UA"/>
        </w:rPr>
        <w:lastRenderedPageBreak/>
        <w:t xml:space="preserve"> </w:t>
      </w:r>
      <w:r w:rsidR="008434AF" w:rsidRPr="008C009A">
        <w:rPr>
          <w:rStyle w:val="a5"/>
          <w:color w:val="000000"/>
          <w:sz w:val="28"/>
          <w:szCs w:val="28"/>
          <w:bdr w:val="none" w:sz="0" w:space="0" w:color="auto" w:frame="1"/>
        </w:rPr>
        <w:t xml:space="preserve">«Без </w:t>
      </w:r>
      <w:proofErr w:type="gramStart"/>
      <w:r w:rsidR="008434AF" w:rsidRPr="008C009A">
        <w:rPr>
          <w:rStyle w:val="a5"/>
          <w:color w:val="000000"/>
          <w:sz w:val="28"/>
          <w:szCs w:val="28"/>
          <w:bdr w:val="none" w:sz="0" w:space="0" w:color="auto" w:frame="1"/>
        </w:rPr>
        <w:t>будь-кого</w:t>
      </w:r>
      <w:proofErr w:type="gramEnd"/>
      <w:r w:rsidR="008434AF" w:rsidRPr="008C009A">
        <w:rPr>
          <w:rStyle w:val="a5"/>
          <w:color w:val="000000"/>
          <w:sz w:val="28"/>
          <w:szCs w:val="28"/>
          <w:bdr w:val="none" w:sz="0" w:space="0" w:color="auto" w:frame="1"/>
        </w:rPr>
        <w:t xml:space="preserve"> з нас Батьківщина може обійтися,</w:t>
      </w:r>
    </w:p>
    <w:p w:rsidR="008434AF" w:rsidRPr="008C009A" w:rsidRDefault="008434AF" w:rsidP="008434AF">
      <w:pPr>
        <w:pStyle w:val="a4"/>
        <w:shd w:val="clear" w:color="auto" w:fill="FFFFFF"/>
        <w:spacing w:before="0" w:beforeAutospacing="0" w:after="0" w:afterAutospacing="0"/>
        <w:rPr>
          <w:color w:val="000000"/>
          <w:sz w:val="28"/>
          <w:szCs w:val="28"/>
        </w:rPr>
      </w:pPr>
      <w:r w:rsidRPr="008C009A">
        <w:rPr>
          <w:rStyle w:val="a5"/>
          <w:color w:val="000000"/>
          <w:sz w:val="28"/>
          <w:szCs w:val="28"/>
          <w:bdr w:val="none" w:sz="0" w:space="0" w:color="auto" w:frame="1"/>
        </w:rPr>
        <w:t>але будь-хто з нас без Батьківщини – ніщо»</w:t>
      </w:r>
    </w:p>
    <w:p w:rsidR="008434AF" w:rsidRPr="008C009A" w:rsidRDefault="008434AF" w:rsidP="008434AF">
      <w:pPr>
        <w:pStyle w:val="a4"/>
        <w:shd w:val="clear" w:color="auto" w:fill="FFFFFF"/>
        <w:spacing w:before="0" w:beforeAutospacing="0" w:after="0" w:afterAutospacing="0"/>
        <w:rPr>
          <w:color w:val="000000"/>
          <w:sz w:val="28"/>
          <w:szCs w:val="28"/>
        </w:rPr>
      </w:pPr>
      <w:r w:rsidRPr="008C009A">
        <w:rPr>
          <w:rStyle w:val="a5"/>
          <w:color w:val="000000"/>
          <w:sz w:val="28"/>
          <w:szCs w:val="28"/>
          <w:bdr w:val="none" w:sz="0" w:space="0" w:color="auto" w:frame="1"/>
        </w:rPr>
        <w:t>В.Сухомлинський</w:t>
      </w:r>
    </w:p>
    <w:p w:rsidR="008434AF" w:rsidRPr="008C009A" w:rsidRDefault="008434AF" w:rsidP="008434AF">
      <w:pPr>
        <w:pStyle w:val="a4"/>
        <w:shd w:val="clear" w:color="auto" w:fill="FFFFFF"/>
        <w:spacing w:before="0" w:beforeAutospacing="0" w:after="0" w:afterAutospacing="0"/>
        <w:rPr>
          <w:color w:val="000000"/>
          <w:sz w:val="40"/>
          <w:szCs w:val="32"/>
          <w:lang w:val="uk-UA"/>
        </w:rPr>
      </w:pPr>
      <w:r w:rsidRPr="008C009A">
        <w:rPr>
          <w:color w:val="000000"/>
          <w:sz w:val="40"/>
          <w:szCs w:val="32"/>
          <w:lang w:val="uk-UA"/>
        </w:rPr>
        <w:t xml:space="preserve"> Виховати свідомого громадянина і патріота, означає сформувати в дитини комплекс знань, особистісних якостей і рис характеру, що є основою специфічного способу мислення та спонукальною силою у повсякденних діях, вчинках, поведінці.</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Йдеться про патріотизм, як моральну якість, яка має інтегральний зміст.</w:t>
      </w:r>
    </w:p>
    <w:p w:rsidR="008434AF" w:rsidRPr="008C009A" w:rsidRDefault="008434AF" w:rsidP="008434AF">
      <w:pPr>
        <w:pStyle w:val="a4"/>
        <w:shd w:val="clear" w:color="auto" w:fill="FFFFFF"/>
        <w:spacing w:before="0" w:beforeAutospacing="0" w:after="0" w:afterAutospacing="0"/>
        <w:rPr>
          <w:color w:val="000000"/>
          <w:sz w:val="40"/>
          <w:szCs w:val="32"/>
        </w:rPr>
      </w:pPr>
      <w:proofErr w:type="gramStart"/>
      <w:r w:rsidRPr="008C009A">
        <w:rPr>
          <w:color w:val="000000"/>
          <w:sz w:val="40"/>
          <w:szCs w:val="32"/>
        </w:rPr>
        <w:t>З</w:t>
      </w:r>
      <w:proofErr w:type="gramEnd"/>
      <w:r w:rsidRPr="008C009A">
        <w:rPr>
          <w:color w:val="000000"/>
          <w:sz w:val="40"/>
          <w:szCs w:val="32"/>
        </w:rPr>
        <w:t xml:space="preserve"> огляду на це, в педагогічній роботі поєднано: ознайомлення дітей з явищами суспільного життя, народознавством, засобами мистецтва, практичною діяльністю дітей (спостереження, трудова, ігрова та творча діяльність), національними та державними святами.</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Основними напрямами патріотичного виховання у дошкільному закладі</w:t>
      </w:r>
      <w:proofErr w:type="gramStart"/>
      <w:r w:rsidRPr="008C009A">
        <w:rPr>
          <w:color w:val="000000"/>
          <w:sz w:val="40"/>
          <w:szCs w:val="32"/>
        </w:rPr>
        <w:t xml:space="preserve">  є:</w:t>
      </w:r>
      <w:proofErr w:type="gramEnd"/>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 формування уявлень про сім'ю, родину, </w:t>
      </w:r>
      <w:proofErr w:type="gramStart"/>
      <w:r w:rsidRPr="008C009A">
        <w:rPr>
          <w:color w:val="000000"/>
          <w:sz w:val="40"/>
          <w:szCs w:val="32"/>
        </w:rPr>
        <w:t>р</w:t>
      </w:r>
      <w:proofErr w:type="gramEnd"/>
      <w:r w:rsidRPr="008C009A">
        <w:rPr>
          <w:color w:val="000000"/>
          <w:sz w:val="40"/>
          <w:szCs w:val="32"/>
        </w:rPr>
        <w:t>ід і родовід;</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краєзнавство;</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ознайомлення з явищами суспільного життя;</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 формування знань </w:t>
      </w:r>
      <w:proofErr w:type="gramStart"/>
      <w:r w:rsidRPr="008C009A">
        <w:rPr>
          <w:color w:val="000000"/>
          <w:sz w:val="40"/>
          <w:szCs w:val="32"/>
        </w:rPr>
        <w:t>про істор</w:t>
      </w:r>
      <w:proofErr w:type="gramEnd"/>
      <w:r w:rsidRPr="008C009A">
        <w:rPr>
          <w:color w:val="000000"/>
          <w:sz w:val="40"/>
          <w:szCs w:val="32"/>
        </w:rPr>
        <w:t>ію держави, державні символи;</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ознайомлення з традиціями і культурою свого народу;</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формування знань про людство.</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Становлення особистості та виховання національно-патріотичних якостей, не можливо забезпечити без виховання любові до своєї родини, </w:t>
      </w:r>
      <w:proofErr w:type="gramStart"/>
      <w:r w:rsidRPr="008C009A">
        <w:rPr>
          <w:color w:val="000000"/>
          <w:sz w:val="40"/>
          <w:szCs w:val="32"/>
        </w:rPr>
        <w:t>без</w:t>
      </w:r>
      <w:proofErr w:type="gramEnd"/>
      <w:r w:rsidRPr="008C009A">
        <w:rPr>
          <w:color w:val="000000"/>
          <w:sz w:val="40"/>
          <w:szCs w:val="32"/>
        </w:rPr>
        <w:t xml:space="preserve"> опори на традиції духовності, якими багата історія та культурна спадщина України.</w:t>
      </w:r>
    </w:p>
    <w:p w:rsidR="008434AF" w:rsidRPr="008C009A" w:rsidRDefault="008434AF" w:rsidP="008434AF">
      <w:pPr>
        <w:pStyle w:val="a4"/>
        <w:shd w:val="clear" w:color="auto" w:fill="FFFFFF"/>
        <w:spacing w:before="0" w:beforeAutospacing="0" w:after="0" w:afterAutospacing="0"/>
        <w:rPr>
          <w:color w:val="000000"/>
          <w:sz w:val="40"/>
          <w:szCs w:val="32"/>
        </w:rPr>
      </w:pPr>
      <w:proofErr w:type="gramStart"/>
      <w:r w:rsidRPr="008C009A">
        <w:rPr>
          <w:color w:val="000000"/>
          <w:sz w:val="40"/>
          <w:szCs w:val="32"/>
        </w:rPr>
        <w:t>З</w:t>
      </w:r>
      <w:proofErr w:type="gramEnd"/>
      <w:r w:rsidRPr="008C009A">
        <w:rPr>
          <w:color w:val="000000"/>
          <w:sz w:val="40"/>
          <w:szCs w:val="32"/>
        </w:rPr>
        <w:t xml:space="preserve"> метою забезпечення дошкільного навчального закладу матеріалами з питань формування основ національної свідомості дошкільника, знань про державну та національну символіку України, в методичному кабінеті нашого закладу зібрано:</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w:t>
      </w:r>
      <w:r w:rsidRPr="008C009A">
        <w:rPr>
          <w:rStyle w:val="apple-converted-space"/>
          <w:color w:val="000000"/>
          <w:sz w:val="40"/>
          <w:szCs w:val="32"/>
        </w:rPr>
        <w:t> </w:t>
      </w:r>
      <w:r w:rsidRPr="008C009A">
        <w:rPr>
          <w:rStyle w:val="a6"/>
          <w:color w:val="333333"/>
          <w:sz w:val="40"/>
          <w:szCs w:val="32"/>
          <w:bdr w:val="none" w:sz="0" w:space="0" w:color="auto" w:frame="1"/>
        </w:rPr>
        <w:t>науково-методична та художня література;</w:t>
      </w:r>
      <w:r w:rsidRPr="008C009A">
        <w:rPr>
          <w:rStyle w:val="apple-converted-space"/>
          <w:color w:val="000000"/>
          <w:sz w:val="40"/>
          <w:szCs w:val="32"/>
        </w:rPr>
        <w:t> </w:t>
      </w:r>
      <w:r w:rsidRPr="008C009A">
        <w:rPr>
          <w:color w:val="000000"/>
          <w:sz w:val="40"/>
          <w:szCs w:val="32"/>
        </w:rPr>
        <w:t xml:space="preserve">нормативно-правові документи з питань громадянського виховання, </w:t>
      </w:r>
      <w:proofErr w:type="gramStart"/>
      <w:r w:rsidRPr="008C009A">
        <w:rPr>
          <w:color w:val="000000"/>
          <w:sz w:val="40"/>
          <w:szCs w:val="32"/>
        </w:rPr>
        <w:t>пос</w:t>
      </w:r>
      <w:proofErr w:type="gramEnd"/>
      <w:r w:rsidRPr="008C009A">
        <w:rPr>
          <w:color w:val="000000"/>
          <w:sz w:val="40"/>
          <w:szCs w:val="32"/>
        </w:rPr>
        <w:t>ібники з українського народознавства, конспекти занять, сценарії свят та розваг.</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lastRenderedPageBreak/>
        <w:t>-</w:t>
      </w:r>
      <w:r w:rsidRPr="008C009A">
        <w:rPr>
          <w:rStyle w:val="apple-converted-space"/>
          <w:color w:val="000000"/>
          <w:sz w:val="40"/>
          <w:szCs w:val="32"/>
        </w:rPr>
        <w:t> </w:t>
      </w:r>
      <w:r w:rsidRPr="008C009A">
        <w:rPr>
          <w:rStyle w:val="a6"/>
          <w:color w:val="333333"/>
          <w:sz w:val="40"/>
          <w:szCs w:val="32"/>
          <w:bdr w:val="none" w:sz="0" w:space="0" w:color="auto" w:frame="1"/>
        </w:rPr>
        <w:t>демонстраційн</w:t>
      </w:r>
      <w:proofErr w:type="gramStart"/>
      <w:r w:rsidRPr="008C009A">
        <w:rPr>
          <w:rStyle w:val="a6"/>
          <w:color w:val="333333"/>
          <w:sz w:val="40"/>
          <w:szCs w:val="32"/>
          <w:bdr w:val="none" w:sz="0" w:space="0" w:color="auto" w:frame="1"/>
        </w:rPr>
        <w:t>о-</w:t>
      </w:r>
      <w:proofErr w:type="gramEnd"/>
      <w:r w:rsidRPr="008C009A">
        <w:rPr>
          <w:rStyle w:val="a6"/>
          <w:color w:val="333333"/>
          <w:sz w:val="40"/>
          <w:szCs w:val="32"/>
          <w:bdr w:val="none" w:sz="0" w:space="0" w:color="auto" w:frame="1"/>
        </w:rPr>
        <w:t>ілюстративний матеріал:</w:t>
      </w:r>
      <w:r w:rsidRPr="008C009A">
        <w:rPr>
          <w:rStyle w:val="apple-converted-space"/>
          <w:color w:val="000000"/>
          <w:sz w:val="40"/>
          <w:szCs w:val="32"/>
        </w:rPr>
        <w:t> </w:t>
      </w:r>
      <w:r w:rsidRPr="008C009A">
        <w:rPr>
          <w:color w:val="000000"/>
          <w:sz w:val="40"/>
          <w:szCs w:val="32"/>
        </w:rPr>
        <w:t>«Державні символи України», «Вироби народних промислі</w:t>
      </w:r>
      <w:proofErr w:type="gramStart"/>
      <w:r w:rsidRPr="008C009A">
        <w:rPr>
          <w:color w:val="000000"/>
          <w:sz w:val="40"/>
          <w:szCs w:val="32"/>
        </w:rPr>
        <w:t>в</w:t>
      </w:r>
      <w:proofErr w:type="gramEnd"/>
      <w:r w:rsidRPr="008C009A">
        <w:rPr>
          <w:color w:val="000000"/>
          <w:sz w:val="40"/>
          <w:szCs w:val="32"/>
        </w:rPr>
        <w:t xml:space="preserve"> і </w:t>
      </w:r>
      <w:proofErr w:type="gramStart"/>
      <w:r w:rsidRPr="008C009A">
        <w:rPr>
          <w:color w:val="000000"/>
          <w:sz w:val="40"/>
          <w:szCs w:val="32"/>
        </w:rPr>
        <w:t>ремесел</w:t>
      </w:r>
      <w:proofErr w:type="gramEnd"/>
      <w:r w:rsidRPr="008C009A">
        <w:rPr>
          <w:color w:val="000000"/>
          <w:sz w:val="40"/>
          <w:szCs w:val="32"/>
        </w:rPr>
        <w:t xml:space="preserve"> України», «Символи, обереги України», «Українське народознавство» «Зелена аптека», «Українське народне вбрання», «Дерева, кущі, гриби», «Народні свята».</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lang w:val="uk-UA"/>
        </w:rPr>
        <w:t xml:space="preserve">  </w:t>
      </w:r>
      <w:r w:rsidRPr="008C009A">
        <w:rPr>
          <w:color w:val="000000"/>
          <w:sz w:val="40"/>
          <w:szCs w:val="32"/>
        </w:rPr>
        <w:t>Відповідно до змісту програми «</w:t>
      </w:r>
      <w:r w:rsidRPr="008C009A">
        <w:rPr>
          <w:color w:val="000000"/>
          <w:sz w:val="40"/>
          <w:szCs w:val="32"/>
          <w:lang w:val="uk-UA"/>
        </w:rPr>
        <w:t>Українське дошкілля</w:t>
      </w:r>
      <w:r w:rsidRPr="008C009A">
        <w:rPr>
          <w:color w:val="000000"/>
          <w:sz w:val="40"/>
          <w:szCs w:val="32"/>
        </w:rPr>
        <w:t xml:space="preserve">» у всіх вікових групах розробився перспективно-календарний план на навчальний </w:t>
      </w:r>
      <w:proofErr w:type="gramStart"/>
      <w:r w:rsidRPr="008C009A">
        <w:rPr>
          <w:color w:val="000000"/>
          <w:sz w:val="40"/>
          <w:szCs w:val="32"/>
        </w:rPr>
        <w:t>р</w:t>
      </w:r>
      <w:proofErr w:type="gramEnd"/>
      <w:r w:rsidRPr="008C009A">
        <w:rPr>
          <w:color w:val="000000"/>
          <w:sz w:val="40"/>
          <w:szCs w:val="32"/>
        </w:rPr>
        <w:t xml:space="preserve">ік, у якому відображена робота по ознайомленню дітей з українською народною культурою, традиціями і обрядами. Така робота проводиться </w:t>
      </w:r>
      <w:proofErr w:type="gramStart"/>
      <w:r w:rsidRPr="008C009A">
        <w:rPr>
          <w:color w:val="000000"/>
          <w:sz w:val="40"/>
          <w:szCs w:val="32"/>
        </w:rPr>
        <w:t>п</w:t>
      </w:r>
      <w:proofErr w:type="gramEnd"/>
      <w:r w:rsidRPr="008C009A">
        <w:rPr>
          <w:color w:val="000000"/>
          <w:sz w:val="40"/>
          <w:szCs w:val="32"/>
        </w:rPr>
        <w:t>ід час занять: з мовленнєвого розвитку, художньо-естетичного, пізнавального та в ігровій діяльності.</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Заслуговує на увагу відбиття у </w:t>
      </w:r>
      <w:proofErr w:type="gramStart"/>
      <w:r w:rsidRPr="008C009A">
        <w:rPr>
          <w:color w:val="000000"/>
          <w:sz w:val="40"/>
          <w:szCs w:val="32"/>
        </w:rPr>
        <w:t>р</w:t>
      </w:r>
      <w:proofErr w:type="gramEnd"/>
      <w:r w:rsidRPr="008C009A">
        <w:rPr>
          <w:color w:val="000000"/>
          <w:sz w:val="40"/>
          <w:szCs w:val="32"/>
        </w:rPr>
        <w:t xml:space="preserve">ічному плані національних свят. Що кварталу </w:t>
      </w:r>
      <w:proofErr w:type="gramStart"/>
      <w:r w:rsidRPr="008C009A">
        <w:rPr>
          <w:color w:val="000000"/>
          <w:sz w:val="40"/>
          <w:szCs w:val="32"/>
        </w:rPr>
        <w:t>у</w:t>
      </w:r>
      <w:proofErr w:type="gramEnd"/>
      <w:r w:rsidRPr="008C009A">
        <w:rPr>
          <w:color w:val="000000"/>
          <w:sz w:val="40"/>
          <w:szCs w:val="32"/>
        </w:rPr>
        <w:t xml:space="preserve"> закладі проводяться розваги, тематика яких відображає національні традиції: «Нащадки козацької слави», «Козацькому роду, нема переводу» та інші.</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Розпочато навчально-виховний процес 201</w:t>
      </w:r>
      <w:r w:rsidRPr="008C009A">
        <w:rPr>
          <w:color w:val="000000"/>
          <w:sz w:val="40"/>
          <w:szCs w:val="32"/>
          <w:lang w:val="uk-UA"/>
        </w:rPr>
        <w:t>7</w:t>
      </w:r>
      <w:r w:rsidRPr="008C009A">
        <w:rPr>
          <w:color w:val="000000"/>
          <w:sz w:val="40"/>
          <w:szCs w:val="32"/>
        </w:rPr>
        <w:t>-201</w:t>
      </w:r>
      <w:r w:rsidRPr="008C009A">
        <w:rPr>
          <w:color w:val="000000"/>
          <w:sz w:val="40"/>
          <w:szCs w:val="32"/>
          <w:lang w:val="uk-UA"/>
        </w:rPr>
        <w:t>8</w:t>
      </w:r>
      <w:r w:rsidRPr="008C009A">
        <w:rPr>
          <w:color w:val="000000"/>
          <w:sz w:val="40"/>
          <w:szCs w:val="32"/>
        </w:rPr>
        <w:t xml:space="preserve"> навчального року тематичним заходом «Україна єдина </w:t>
      </w:r>
      <w:proofErr w:type="gramStart"/>
      <w:r w:rsidRPr="008C009A">
        <w:rPr>
          <w:color w:val="000000"/>
          <w:sz w:val="40"/>
          <w:szCs w:val="32"/>
        </w:rPr>
        <w:t>країна</w:t>
      </w:r>
      <w:proofErr w:type="gramEnd"/>
      <w:r w:rsidRPr="008C009A">
        <w:rPr>
          <w:color w:val="000000"/>
          <w:sz w:val="40"/>
          <w:szCs w:val="32"/>
        </w:rPr>
        <w:t>».</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Традиційним для закладу, стало святкування народних </w:t>
      </w:r>
      <w:proofErr w:type="gramStart"/>
      <w:r w:rsidRPr="008C009A">
        <w:rPr>
          <w:color w:val="000000"/>
          <w:sz w:val="40"/>
          <w:szCs w:val="32"/>
        </w:rPr>
        <w:t>свят</w:t>
      </w:r>
      <w:proofErr w:type="gramEnd"/>
      <w:r w:rsidRPr="008C009A">
        <w:rPr>
          <w:color w:val="000000"/>
          <w:sz w:val="40"/>
          <w:szCs w:val="32"/>
        </w:rPr>
        <w:t xml:space="preserve">: Святого Миколая, </w:t>
      </w:r>
      <w:proofErr w:type="gramStart"/>
      <w:r w:rsidRPr="008C009A">
        <w:rPr>
          <w:color w:val="000000"/>
          <w:sz w:val="40"/>
          <w:szCs w:val="32"/>
        </w:rPr>
        <w:t>Стр</w:t>
      </w:r>
      <w:proofErr w:type="gramEnd"/>
      <w:r w:rsidRPr="008C009A">
        <w:rPr>
          <w:color w:val="000000"/>
          <w:sz w:val="40"/>
          <w:szCs w:val="32"/>
        </w:rPr>
        <w:t>ітення, Масляна; організація виставок (витинанки, вишивки, малюнки, поробки) до Шевченківських днів, днів Паски.</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Неабияке значення для виховання свідомого громадянина, є прищеплення шанобливого ставлення до героїв війни, ветеранів, до пам’яті про тих хто загинув, захищаючи</w:t>
      </w:r>
      <w:proofErr w:type="gramStart"/>
      <w:r w:rsidRPr="008C009A">
        <w:rPr>
          <w:color w:val="000000"/>
          <w:sz w:val="40"/>
          <w:szCs w:val="32"/>
        </w:rPr>
        <w:t xml:space="preserve"> В</w:t>
      </w:r>
      <w:proofErr w:type="gramEnd"/>
      <w:r w:rsidRPr="008C009A">
        <w:rPr>
          <w:color w:val="000000"/>
          <w:sz w:val="40"/>
          <w:szCs w:val="32"/>
        </w:rPr>
        <w:t>ітчизну, поваги до захисників воїнів АТО.</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lang w:val="uk-UA"/>
        </w:rPr>
        <w:t xml:space="preserve"> </w:t>
      </w:r>
      <w:r w:rsidRPr="008C009A">
        <w:rPr>
          <w:color w:val="000000"/>
          <w:sz w:val="40"/>
          <w:szCs w:val="32"/>
        </w:rPr>
        <w:t xml:space="preserve">Ознайомлення з </w:t>
      </w:r>
      <w:proofErr w:type="gramStart"/>
      <w:r w:rsidRPr="008C009A">
        <w:rPr>
          <w:color w:val="000000"/>
          <w:sz w:val="40"/>
          <w:szCs w:val="32"/>
        </w:rPr>
        <w:t>р</w:t>
      </w:r>
      <w:proofErr w:type="gramEnd"/>
      <w:r w:rsidRPr="008C009A">
        <w:rPr>
          <w:color w:val="000000"/>
          <w:sz w:val="40"/>
          <w:szCs w:val="32"/>
        </w:rPr>
        <w:t xml:space="preserve">ідним містом – один із засобів патріотичного виховання дітей дошкільного віку. Успішний розвиток дошкільнят при ознайомленні з </w:t>
      </w:r>
      <w:proofErr w:type="gramStart"/>
      <w:r w:rsidRPr="008C009A">
        <w:rPr>
          <w:color w:val="000000"/>
          <w:sz w:val="40"/>
          <w:szCs w:val="32"/>
        </w:rPr>
        <w:t>р</w:t>
      </w:r>
      <w:proofErr w:type="gramEnd"/>
      <w:r w:rsidRPr="008C009A">
        <w:rPr>
          <w:color w:val="000000"/>
          <w:sz w:val="40"/>
          <w:szCs w:val="32"/>
        </w:rPr>
        <w:t>ідним містом можливий лише за умови їх активної взаємодії з оточуючим світом, емоційно - практичним шляхом. Проводяться екскурсії в музей</w:t>
      </w:r>
      <w:proofErr w:type="gramStart"/>
      <w:r w:rsidRPr="008C009A">
        <w:rPr>
          <w:color w:val="000000"/>
          <w:sz w:val="40"/>
          <w:szCs w:val="32"/>
        </w:rPr>
        <w:t xml:space="preserve"> ,</w:t>
      </w:r>
      <w:proofErr w:type="gramEnd"/>
      <w:r w:rsidRPr="008C009A">
        <w:rPr>
          <w:color w:val="000000"/>
          <w:sz w:val="40"/>
          <w:szCs w:val="32"/>
        </w:rPr>
        <w:t xml:space="preserve"> дитячу бібліотеку, до пам’ятника Т.Г.Шевченку. Діти нашого закладу є учасниками у святкуванні міських та державних </w:t>
      </w:r>
      <w:proofErr w:type="gramStart"/>
      <w:r w:rsidRPr="008C009A">
        <w:rPr>
          <w:color w:val="000000"/>
          <w:sz w:val="40"/>
          <w:szCs w:val="32"/>
        </w:rPr>
        <w:t>свят</w:t>
      </w:r>
      <w:proofErr w:type="gramEnd"/>
      <w:r w:rsidRPr="008C009A">
        <w:rPr>
          <w:color w:val="000000"/>
          <w:sz w:val="40"/>
          <w:szCs w:val="32"/>
        </w:rPr>
        <w:t>.</w:t>
      </w:r>
    </w:p>
    <w:p w:rsidR="008434AF" w:rsidRPr="008C009A" w:rsidRDefault="008434AF" w:rsidP="008434AF">
      <w:pPr>
        <w:pStyle w:val="a4"/>
        <w:shd w:val="clear" w:color="auto" w:fill="FFFFFF"/>
        <w:spacing w:before="0" w:beforeAutospacing="0" w:after="0" w:afterAutospacing="0"/>
        <w:rPr>
          <w:color w:val="000000"/>
          <w:sz w:val="40"/>
          <w:szCs w:val="32"/>
          <w:lang w:val="uk-UA"/>
        </w:rPr>
      </w:pPr>
      <w:proofErr w:type="gramStart"/>
      <w:r w:rsidRPr="008C009A">
        <w:rPr>
          <w:color w:val="000000"/>
          <w:sz w:val="40"/>
          <w:szCs w:val="32"/>
        </w:rPr>
        <w:lastRenderedPageBreak/>
        <w:t>З</w:t>
      </w:r>
      <w:proofErr w:type="gramEnd"/>
      <w:r w:rsidRPr="008C009A">
        <w:rPr>
          <w:color w:val="000000"/>
          <w:sz w:val="40"/>
          <w:szCs w:val="32"/>
        </w:rPr>
        <w:t xml:space="preserve"> метою ознайомлення дошкільників із традиціями народної педагогіки, виховання в них ціннісного ставлення до родини та сприяння усвідомленню взаємозв’язку поколінь, згідно річного плану, проведено родинне свято</w:t>
      </w:r>
      <w:r w:rsidRPr="008C009A">
        <w:rPr>
          <w:color w:val="000000"/>
          <w:sz w:val="40"/>
          <w:szCs w:val="32"/>
          <w:lang w:val="uk-UA"/>
        </w:rPr>
        <w:t>.</w:t>
      </w:r>
      <w:r w:rsidRPr="008C009A">
        <w:rPr>
          <w:color w:val="000000"/>
          <w:sz w:val="40"/>
          <w:szCs w:val="32"/>
        </w:rPr>
        <w:t xml:space="preserve"> </w:t>
      </w:r>
    </w:p>
    <w:p w:rsidR="008434AF" w:rsidRPr="008C009A" w:rsidRDefault="008434AF" w:rsidP="008434AF">
      <w:pPr>
        <w:pStyle w:val="a4"/>
        <w:shd w:val="clear" w:color="auto" w:fill="FFFFFF"/>
        <w:spacing w:before="0" w:beforeAutospacing="0" w:after="0" w:afterAutospacing="0"/>
        <w:rPr>
          <w:color w:val="000000"/>
          <w:sz w:val="40"/>
          <w:szCs w:val="32"/>
          <w:lang w:val="uk-UA"/>
        </w:rPr>
      </w:pPr>
      <w:r w:rsidRPr="008C009A">
        <w:rPr>
          <w:color w:val="000000"/>
          <w:sz w:val="40"/>
          <w:szCs w:val="32"/>
          <w:lang w:val="uk-UA"/>
        </w:rPr>
        <w:t xml:space="preserve">  Завдяки активізації виховної роботи у закладі, саме патріотичність має стати провідником усвідомлення своєї причетності до життя країни, її державності, народу, його культури й традицій.</w:t>
      </w:r>
    </w:p>
    <w:p w:rsidR="008434AF" w:rsidRPr="008C009A" w:rsidRDefault="008434AF" w:rsidP="008434AF">
      <w:pPr>
        <w:pStyle w:val="a4"/>
        <w:shd w:val="clear" w:color="auto" w:fill="FFFFFF"/>
        <w:spacing w:before="0" w:beforeAutospacing="0" w:after="0" w:afterAutospacing="0"/>
        <w:rPr>
          <w:color w:val="000000"/>
          <w:sz w:val="40"/>
          <w:szCs w:val="32"/>
        </w:rPr>
      </w:pPr>
      <w:r w:rsidRPr="008C009A">
        <w:rPr>
          <w:color w:val="000000"/>
          <w:sz w:val="40"/>
          <w:szCs w:val="32"/>
        </w:rPr>
        <w:t xml:space="preserve">Заклавши зерно </w:t>
      </w:r>
      <w:proofErr w:type="gramStart"/>
      <w:r w:rsidRPr="008C009A">
        <w:rPr>
          <w:color w:val="000000"/>
          <w:sz w:val="40"/>
          <w:szCs w:val="32"/>
        </w:rPr>
        <w:t>морального</w:t>
      </w:r>
      <w:proofErr w:type="gramEnd"/>
      <w:r w:rsidRPr="008C009A">
        <w:rPr>
          <w:color w:val="000000"/>
          <w:sz w:val="40"/>
          <w:szCs w:val="32"/>
        </w:rPr>
        <w:t xml:space="preserve"> та національно-патріотичного виховання дошкільника, сподіваємося, що з них виростуть справжні патріоти, які люблять свою Україну, пишаються нею.</w:t>
      </w:r>
    </w:p>
    <w:p w:rsidR="0023224F" w:rsidRPr="008C009A" w:rsidRDefault="002F37C9" w:rsidP="00EE11C8">
      <w:pPr>
        <w:spacing w:after="0" w:line="0" w:lineRule="atLeast"/>
        <w:rPr>
          <w:rFonts w:ascii="Times New Roman" w:hAnsi="Times New Roman" w:cs="Times New Roman"/>
          <w:sz w:val="40"/>
          <w:szCs w:val="32"/>
          <w:lang w:val="uk-UA"/>
        </w:rPr>
      </w:pPr>
      <w:r w:rsidRPr="008C009A">
        <w:rPr>
          <w:rFonts w:ascii="Times New Roman" w:hAnsi="Times New Roman" w:cs="Times New Roman"/>
          <w:b/>
          <w:sz w:val="40"/>
          <w:szCs w:val="32"/>
          <w:lang w:val="uk-UA"/>
        </w:rPr>
        <w:t xml:space="preserve">   </w:t>
      </w:r>
      <w:r w:rsidRPr="008C009A">
        <w:rPr>
          <w:rFonts w:ascii="Times New Roman" w:hAnsi="Times New Roman" w:cs="Times New Roman"/>
          <w:sz w:val="40"/>
          <w:szCs w:val="32"/>
          <w:lang w:val="uk-UA"/>
        </w:rPr>
        <w:t xml:space="preserve">                          </w:t>
      </w:r>
      <w:r w:rsidR="0023224F" w:rsidRPr="008C009A">
        <w:rPr>
          <w:rFonts w:ascii="Times New Roman" w:hAnsi="Times New Roman" w:cs="Times New Roman"/>
          <w:sz w:val="40"/>
          <w:szCs w:val="32"/>
          <w:lang w:val="uk-UA"/>
        </w:rPr>
        <w:t xml:space="preserve">                      </w:t>
      </w:r>
    </w:p>
    <w:p w:rsidR="008434AF" w:rsidRPr="008C009A" w:rsidRDefault="008434AF" w:rsidP="008434AF">
      <w:pPr>
        <w:spacing w:after="0" w:line="0" w:lineRule="atLeast"/>
        <w:rPr>
          <w:rFonts w:ascii="Times New Roman" w:hAnsi="Times New Roman" w:cs="Times New Roman"/>
          <w:sz w:val="44"/>
          <w:szCs w:val="36"/>
          <w:lang w:val="uk-UA"/>
        </w:rPr>
      </w:pPr>
      <w:r w:rsidRPr="008C009A">
        <w:rPr>
          <w:rFonts w:ascii="Times New Roman" w:hAnsi="Times New Roman" w:cs="Times New Roman"/>
          <w:b/>
          <w:sz w:val="48"/>
          <w:szCs w:val="40"/>
          <w:lang w:val="uk-UA"/>
        </w:rPr>
        <w:t>2.Доповідь на тему: «Патріотичне виховання засобами музики»</w:t>
      </w:r>
      <w:r w:rsidRPr="008C009A">
        <w:rPr>
          <w:rFonts w:ascii="Times New Roman" w:hAnsi="Times New Roman" w:cs="Times New Roman"/>
          <w:sz w:val="44"/>
          <w:szCs w:val="36"/>
          <w:lang w:val="uk-UA"/>
        </w:rPr>
        <w:t>(музкерівник)</w:t>
      </w:r>
    </w:p>
    <w:p w:rsidR="000D471F" w:rsidRPr="008C009A" w:rsidRDefault="000D471F" w:rsidP="000D471F">
      <w:pPr>
        <w:spacing w:after="0" w:line="240" w:lineRule="auto"/>
        <w:rPr>
          <w:rFonts w:ascii="Times New Roman" w:eastAsia="Times New Roman" w:hAnsi="Times New Roman" w:cs="Times New Roman"/>
          <w:sz w:val="36"/>
          <w:szCs w:val="28"/>
          <w:lang w:val="uk-UA" w:eastAsia="uk-UA"/>
        </w:rPr>
      </w:pPr>
      <w:r w:rsidRPr="008C009A">
        <w:rPr>
          <w:rFonts w:ascii="Times New Roman" w:eastAsia="Times New Roman" w:hAnsi="Times New Roman" w:cs="Times New Roman"/>
          <w:sz w:val="36"/>
          <w:szCs w:val="28"/>
          <w:lang w:val="uk-UA" w:eastAsia="uk-UA"/>
        </w:rPr>
        <w:t xml:space="preserve"> </w:t>
      </w:r>
    </w:p>
    <w:p w:rsidR="000D471F" w:rsidRPr="008C009A" w:rsidRDefault="000D471F" w:rsidP="000D471F">
      <w:p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Музичне мистецтво у педагогіці є важливим та ефективним засобом виховного  впливу на дитину. Ввести маленьких дітей у чарівний світ музики, виховувати на її основі добрі  почуття, прищеплюючи моральні якості – яка це вдячна і разом з тим важлива справа. </w:t>
      </w:r>
    </w:p>
    <w:p w:rsidR="000D471F" w:rsidRPr="008C009A" w:rsidRDefault="000D471F" w:rsidP="000D471F">
      <w:p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Під морально – патріотичним вихованням ми розуміємо процес сприяння морально – патріотичного становленню людини, формування в неї таких якостей:</w:t>
      </w:r>
    </w:p>
    <w:p w:rsidR="000D471F" w:rsidRPr="008C009A" w:rsidRDefault="000D471F" w:rsidP="000D471F">
      <w:pPr>
        <w:numPr>
          <w:ilvl w:val="0"/>
          <w:numId w:val="4"/>
        </w:num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моральних почуттів (сумління, обов’язку, віри, відповідальності, громадянськості, патріотизму); </w:t>
      </w:r>
    </w:p>
    <w:p w:rsidR="000D471F" w:rsidRPr="008C009A" w:rsidRDefault="000D471F" w:rsidP="000D471F">
      <w:pPr>
        <w:numPr>
          <w:ilvl w:val="0"/>
          <w:numId w:val="4"/>
        </w:num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моральне обличчя (терпіння, милосердя, толерантність); </w:t>
      </w:r>
    </w:p>
    <w:p w:rsidR="000D471F" w:rsidRPr="008C009A" w:rsidRDefault="000D471F" w:rsidP="000D471F">
      <w:pPr>
        <w:numPr>
          <w:ilvl w:val="0"/>
          <w:numId w:val="4"/>
        </w:num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моральні позиції (здатності розрізняти добро і зло, виявляти самовідданість, готовність до подолання життєвих випробувань); </w:t>
      </w:r>
    </w:p>
    <w:p w:rsidR="000D471F" w:rsidRPr="008C009A" w:rsidRDefault="000D471F" w:rsidP="000D471F">
      <w:pPr>
        <w:numPr>
          <w:ilvl w:val="0"/>
          <w:numId w:val="4"/>
        </w:num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моральної поведінки ( готовності служіння  людям і Вітчизні, проявів духовної стійкості, доброї волі).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Одне з завдань музичної освіти – формування патріотичних почуттів у дітей дошкільного віку засобами музики.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lastRenderedPageBreak/>
        <w:tab/>
        <w:t xml:space="preserve"> Саме в дошкільному віці формуються задатки моральності, розуміння того, що таке «добре» і що таке «погано».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Мета музичного керівника в дошкільному закладі полягає не у вихованні окремих талантів,а в тому, щоб усі діти полюбили музику, щоби для всіх вона стала духовною потребою.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Те, що згаяно в дитинстві, ніколи не надолужити в роки юності й тим більше в дорослому віці. Чуйність, сприятливість до краси в дитячі роки незрівнянно глибша, ніж у пізніші періоди розвитку особистості. Одним із головних завдань музичного керівника є виховання потреби в прекрасному, яка визначає весь устрій духовного життя дитини, її взаємин у колективі.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Потреба в прекрасному утверджує моральну красу, народжуючи нетерпимість до всього вульгарного, потворного.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«Тримаючи в руках скрипку, людина не здатна вчинити погано» - говорить народна мудрість.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Усі види музичної діяльності можуть бути задіяними як засоби патріотичного розвитку, проте основним видом лишається слухання музики.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Чим раніше дитина отримає можливість познайомитись з українською класичною та народною музикою, тим більш успішним стане її загальний та патріотичний розвиток. Маленькі діти мають обмежені уявлення про почуття та переживання людини, які проявляються в реальному житті. Науковці зазначають, що діти  дошкільного  віку віддають перевагу  життєрадісним, маршовим творам та веселим пісням. Далі ідуть патріотичні пісні,  пісні героїчного характеру та лише на третьому місці – ліричні, спокійні твори та пісні. Це значить, що в дітей необхідно розвивати  здатність до співпереживання чужої радості, горя, любові до ближнього. У міру накопичення музичного досвіду в дітей розвивається емоційний відгук на твори. Емоційна чуйність до музики допомагає зрозуміти, пізнати серцем та розумом художні твори.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lastRenderedPageBreak/>
        <w:tab/>
        <w:t xml:space="preserve">В Україні духовне – моральне виховання традиційно здійснюється на основі релігії, фольклору. Слухаючи народну, духовну музику та твори великих, українських композиторів, в основу яких лягла народна пісня, казка, легенда,  малята освоюють безцінний культурний досвід поколінь, усвідомлюють  і опановують народну мелодію, хвилювання простих українських людей, оспівування краси рідної природи.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Мета заняття з дітьми народною музикою – не лише познайомити їх зі зразками фольклору, а й прищепити любов до ближнього, уміння виразити свої почуття за допомогою голосу, жесту, руху, тобто виховання музичних і творчих навичок.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Для реалізації завдань по морально – патріотичного виховання дошкільникам необхідний комплексний підхід, який здійснюється в нашому дошкільному закладі на заняттях, у грі, на прогулянці, під час свят та розваг. На святах порушувались декілька тем: «Любов до дня Незалежності», «Любов до Матері», «Любов до Батьківщини». Нам хочеться, щоб малюки знали Батьківщина – це все, що їх оточує, рідні та близькі люди, які піклуються про них, рідна природа, рідна мова, пісні та вірші, музика й танці – усе вчить дитину пишатися надбаннями свого народу й бережно ставитися до них .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Послідовна, систематична, добре організована робота з патріотично – морального виховання в нашому закладі сприяє естетичному та інтелектуальному розвитку дітей, розвиває творчу та пізнавальну активність, формує  усвідомлене ставлення до сприйняття музики, інших видів мистецтва. </w:t>
      </w:r>
    </w:p>
    <w:p w:rsidR="000D471F" w:rsidRPr="008C009A" w:rsidRDefault="000D471F" w:rsidP="000D471F">
      <w:pPr>
        <w:spacing w:after="0" w:line="240" w:lineRule="auto"/>
        <w:ind w:left="708"/>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Це наповнює дітей радістю, відкриває безкрайній світ добра, світла, краси та навчить їх творчо змінювати навколишній світ.                                                                                                                Сучасні діти мають стільки електронних забавок, що їх складно чимось зацікавити. Але справжньою дивовижною </w:t>
      </w:r>
      <w:r w:rsidRPr="008C009A">
        <w:rPr>
          <w:rFonts w:ascii="Times New Roman" w:eastAsia="Times New Roman" w:hAnsi="Times New Roman" w:cs="Times New Roman"/>
          <w:sz w:val="40"/>
          <w:szCs w:val="32"/>
          <w:lang w:val="uk-UA" w:eastAsia="uk-UA"/>
        </w:rPr>
        <w:lastRenderedPageBreak/>
        <w:t>на противагу модним іграшкам можуть стати старовинні музичні інструменти. Діти, затамувавши подих, слухатимуть історії про те, як вони з’явилися, розглядатимуть їх, самотужки пробуватимуть вдихнути у народний інструмент новітнє звучання. Бо душа маленьких українців має коріння роду – тож у ній природними обертонами озивається автентична музика.                                                                               Чи можна назвати справжнім патріотом людину, яка свою любов до країни, в якій живе, виявляє лише тим, що вдягає вишиванку та зворушливо співає Державний гімн? Напевно, цього не достатньо. Бо патріотизм – широке поняття, деякі складові якого взагалі неможливо пояснити: трепетне ставлення до деревця, яке росте у батьківському саду, або щемливої маминої колискової, візерунків на бабусиних рушниках.</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Щоб виховати людину патріота ( а це є нині одним із пріоритетним напрямів роботи педагогів у дитячих садках), варто починати не з голосних фраз та патетики, а з «маленьких» справ. Наприклад, щодня крок за кроком формувати в дітей щиру любов до культурного спадку своєї родини, народу, шанобливе ставлення до традицій держави.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Бажано створити спеціальне предметно – розвивальне середовище у дошкільному закладі, де у вільному для споглядання та користування доступі будуть представлені національні вироби, музичні інструменти тощо. Їх колекція має поповнюватися не лише старовинними експонатами їз бабусиних скринь, а й сучасними предметами, створеними дітьми або їхніми родинами – оберегами, писанками, плетеними кошиками, глиняними кониками – свистунцями, сопілочками тощо.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Слід систематично ознайомлювати дітей із народними звичаями та пов’язаною з ними музичною творчістю. Доброю традицією має стати святкування в дитячому садку знакових свят, притаманних українцям. Не варто повністю </w:t>
      </w:r>
      <w:r w:rsidRPr="008C009A">
        <w:rPr>
          <w:rFonts w:ascii="Times New Roman" w:eastAsia="Times New Roman" w:hAnsi="Times New Roman" w:cs="Times New Roman"/>
          <w:sz w:val="40"/>
          <w:szCs w:val="32"/>
          <w:lang w:val="uk-UA" w:eastAsia="uk-UA"/>
        </w:rPr>
        <w:lastRenderedPageBreak/>
        <w:t xml:space="preserve">дотримуватися всіх  їх канонів – нехай свята будуть адаптовані до дитячого колективу, але основні їх особливості, значення діти мають знати. Лише так, із року в рік повторюючи певні дійства, дошкільники відчують причетність до традицій власного народу – що вони маленька, але важлива частинка держави Україна.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На музичних заняттях до репертуару варто обов’язково включати народну ігрову та пісенну творчість. Адже вона містить стільки унікальних прикладів? Цікавих і, незважаючи на свою давність, - сучасних. Особливу увагу слід приділити грі на народних музичних інструментах. Цей вид діяльності живить джерело неповторних музичних вражень дитини, розвиває її виконавські навички, спонукає до рухової активності.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Діти завжди хочуть дізнатися про незвичайний або ж невідомий їм музичний інструмент. Тож цікавими для них будуть бесіди, легенди, притчі, перегляд відповідних мультфільмів, спеціально змонтованих відеороликів тощо. Так діти відкриватимуть цікаві сторінки української музичної інструментальної культури, дізнаватимуться, який вигляд мають і як називаються ті чи ті народні музичні інструменти, як на них грають, в яких регіонах України вони побутують. Ці знання – не лише основа інтересу та поваги до національної музичної культури, а ще й вагоме поповнення загальної ерудиції дошкільників.</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Діти, так само як і дорослі, відчувають тривожність сьогодення. Вони мріють про мир, добро і злагоду на всій землі, і насамперед у своїй Батьківщині – Україні. Ці думки актуальні навіть у святкові, урочисті миті. Аби діти любили свою країну серцем, пишалися її мовою і культурою, потрібен приклад мудрих батьків. Але й педагоги не мають стояти осторонь, сіяти в душах дітей зернята патріотизму, популяризуючи українську пісню, книжку, мультфільм тощо.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lastRenderedPageBreak/>
        <w:tab/>
        <w:t xml:space="preserve">Кожен, хто вважає себе патріотом, має з повагою ставитися до минулого свого народу й щиро вболівати за його майбутнє. І щоб навчити дітей мислити, співчувати, вірити, потрібно відверто говорити з ними  й на «болючі» теми.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Так, тему війни та світлих надій на мирне життя можна подати у театралізованій патріотичній композиції. Для її виконання необхідно розучити відповідні вірші, а також підготувати костюми білого кольору. Він символізуватиме дитячу чистоту й ніжність. Залу має прикрашати декоративна жовта – блакитна велика квітка. Навколо неї слід розкласти паперові пелюстки, на кожній з яких написано по літері зі словосполучення «Ми – за Мир! Діти з реквізитом у руках стають навколо квітки на одне коліно спиною до глядачів. Відтак по черзі встають, виходять на «авансцену» і промовляють свої слова.  Заздалегідь можна зробити аудіо запис того, як діти декламують вірші. Цей аудіо запис можна увімкнути на святі, тоді учасники композиції пантомімою зображатимуть поетичний зміст, а глядачі сприйматимуть голоси як озвучені мрії дітлахів.</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p>
    <w:p w:rsidR="000D471F" w:rsidRPr="008C009A" w:rsidRDefault="000D471F" w:rsidP="000D471F">
      <w:pPr>
        <w:spacing w:after="0" w:line="240" w:lineRule="auto"/>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b/>
          <w:sz w:val="40"/>
          <w:szCs w:val="32"/>
          <w:lang w:val="uk-UA" w:eastAsia="uk-UA"/>
        </w:rPr>
        <w:t xml:space="preserve">Музичні народні ігри для патріотичного виховання </w:t>
      </w:r>
      <w:r w:rsidR="008C009A">
        <w:rPr>
          <w:rFonts w:ascii="Times New Roman" w:eastAsia="Times New Roman" w:hAnsi="Times New Roman" w:cs="Times New Roman"/>
          <w:b/>
          <w:sz w:val="40"/>
          <w:szCs w:val="32"/>
          <w:lang w:val="uk-UA" w:eastAsia="uk-UA"/>
        </w:rPr>
        <w:t xml:space="preserve">  </w:t>
      </w:r>
      <w:r w:rsidRPr="008C009A">
        <w:rPr>
          <w:rFonts w:ascii="Times New Roman" w:eastAsia="Times New Roman" w:hAnsi="Times New Roman" w:cs="Times New Roman"/>
          <w:b/>
          <w:sz w:val="40"/>
          <w:szCs w:val="32"/>
          <w:lang w:val="uk-UA" w:eastAsia="uk-UA"/>
        </w:rPr>
        <w:t xml:space="preserve">дошкільників. </w:t>
      </w:r>
    </w:p>
    <w:p w:rsidR="000D471F" w:rsidRPr="008C009A" w:rsidRDefault="000D471F"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t xml:space="preserve">Музичні народні ігри проводяться з дітьми всіх вікових груп. Музичним іграм присвячено дуже багато літератури. </w:t>
      </w:r>
    </w:p>
    <w:p w:rsidR="000D471F" w:rsidRPr="008C009A" w:rsidRDefault="000D471F" w:rsidP="000D471F">
      <w:pPr>
        <w:spacing w:after="0" w:line="240" w:lineRule="auto"/>
        <w:ind w:left="435"/>
        <w:rPr>
          <w:rFonts w:ascii="Times New Roman" w:eastAsia="Times New Roman" w:hAnsi="Times New Roman" w:cs="Times New Roman"/>
          <w:b/>
          <w:sz w:val="40"/>
          <w:szCs w:val="32"/>
          <w:lang w:val="uk-UA" w:eastAsia="uk-UA"/>
        </w:rPr>
      </w:pPr>
      <w:r w:rsidRPr="008C009A">
        <w:rPr>
          <w:rFonts w:ascii="Times New Roman" w:eastAsia="Times New Roman" w:hAnsi="Times New Roman" w:cs="Times New Roman"/>
          <w:sz w:val="40"/>
          <w:szCs w:val="32"/>
          <w:lang w:val="uk-UA" w:eastAsia="uk-UA"/>
        </w:rPr>
        <w:tab/>
        <w:t xml:space="preserve">              </w:t>
      </w:r>
      <w:r w:rsid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b/>
          <w:sz w:val="40"/>
          <w:szCs w:val="32"/>
          <w:lang w:val="uk-UA" w:eastAsia="uk-UA"/>
        </w:rPr>
        <w:t xml:space="preserve">«Тин» </w:t>
      </w:r>
    </w:p>
    <w:p w:rsidR="000D471F" w:rsidRPr="008C009A" w:rsidRDefault="000D471F" w:rsidP="000D471F">
      <w:pPr>
        <w:spacing w:after="0" w:line="240" w:lineRule="auto"/>
        <w:ind w:left="435" w:firstLine="273"/>
        <w:rPr>
          <w:rFonts w:ascii="Times New Roman" w:eastAsia="Times New Roman" w:hAnsi="Times New Roman" w:cs="Times New Roman"/>
          <w:b/>
          <w:sz w:val="40"/>
          <w:szCs w:val="32"/>
          <w:lang w:val="uk-UA" w:eastAsia="uk-UA"/>
        </w:rPr>
      </w:pPr>
      <w:r w:rsidRPr="008C009A">
        <w:rPr>
          <w:rFonts w:ascii="Times New Roman" w:eastAsia="Times New Roman" w:hAnsi="Times New Roman" w:cs="Times New Roman"/>
          <w:b/>
          <w:sz w:val="40"/>
          <w:szCs w:val="32"/>
          <w:lang w:val="uk-UA" w:eastAsia="uk-UA"/>
        </w:rPr>
        <w:t>Мета:</w:t>
      </w:r>
      <w:r w:rsidRPr="008C009A">
        <w:rPr>
          <w:rFonts w:ascii="Times New Roman" w:eastAsia="Times New Roman" w:hAnsi="Times New Roman" w:cs="Times New Roman"/>
          <w:sz w:val="40"/>
          <w:szCs w:val="32"/>
          <w:lang w:val="uk-UA" w:eastAsia="uk-UA"/>
        </w:rPr>
        <w:t>виховання патріотичного почуття на основі знайомства дітей з музичною спадщиною українського народу, закріплювати народні танцювальні рухи, розвивати навички швидкого орієнтування в просторі, музичний слух, виховувати дружні взаємини, інтерес до народних, музичних ігор.</w:t>
      </w:r>
      <w:r w:rsidRPr="008C009A">
        <w:rPr>
          <w:rFonts w:ascii="Times New Roman" w:eastAsia="Times New Roman" w:hAnsi="Times New Roman" w:cs="Times New Roman"/>
          <w:b/>
          <w:sz w:val="40"/>
          <w:szCs w:val="32"/>
          <w:lang w:val="uk-UA" w:eastAsia="uk-UA"/>
        </w:rPr>
        <w:t xml:space="preserve">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Хід гри:</w:t>
      </w:r>
      <w:r w:rsidRPr="008C009A">
        <w:rPr>
          <w:rFonts w:ascii="Times New Roman" w:eastAsia="Times New Roman" w:hAnsi="Times New Roman" w:cs="Times New Roman"/>
          <w:sz w:val="40"/>
          <w:szCs w:val="32"/>
          <w:lang w:val="uk-UA" w:eastAsia="uk-UA"/>
        </w:rPr>
        <w:t xml:space="preserve"> діти стають у 4 –ри шеренги , руки беруть хрест – навхрест – «сплітають тин». Під українську народну мелодію протилежні шеренги по черзі йдуть назустріч одна одній, </w:t>
      </w:r>
      <w:r w:rsidRPr="008C009A">
        <w:rPr>
          <w:rFonts w:ascii="Times New Roman" w:eastAsia="Times New Roman" w:hAnsi="Times New Roman" w:cs="Times New Roman"/>
          <w:sz w:val="40"/>
          <w:szCs w:val="32"/>
          <w:lang w:val="uk-UA" w:eastAsia="uk-UA"/>
        </w:rPr>
        <w:lastRenderedPageBreak/>
        <w:t xml:space="preserve">уклін та повертаються на свої місця.  Звучить весела танцювальна музика діти  виходять зі своїх шеренг, розходяться по всій залі, танцюють, використовуючи раніше засвоєні рухи українського танцю. Як тільки музика скінчиться, кожна команда дітей займає своє місце та «заплітає тин». Перемагає той «тинок» який діти сплели раніше. Гра повторюється 3 – 4 рази. </w:t>
      </w:r>
    </w:p>
    <w:p w:rsidR="000D471F" w:rsidRPr="008C009A" w:rsidRDefault="008C009A" w:rsidP="008C009A">
      <w:pPr>
        <w:spacing w:after="0" w:line="240" w:lineRule="auto"/>
        <w:ind w:left="435" w:firstLine="273"/>
        <w:rPr>
          <w:rFonts w:ascii="Times New Roman" w:eastAsia="Times New Roman" w:hAnsi="Times New Roman" w:cs="Times New Roman"/>
          <w:b/>
          <w:sz w:val="40"/>
          <w:szCs w:val="32"/>
          <w:lang w:val="uk-UA" w:eastAsia="uk-UA"/>
        </w:rPr>
      </w:pPr>
      <w:r>
        <w:rPr>
          <w:rFonts w:ascii="Times New Roman" w:eastAsia="Times New Roman" w:hAnsi="Times New Roman" w:cs="Times New Roman"/>
          <w:b/>
          <w:sz w:val="40"/>
          <w:szCs w:val="32"/>
          <w:lang w:val="uk-UA" w:eastAsia="uk-UA"/>
        </w:rPr>
        <w:tab/>
      </w:r>
      <w:r>
        <w:rPr>
          <w:rFonts w:ascii="Times New Roman" w:eastAsia="Times New Roman" w:hAnsi="Times New Roman" w:cs="Times New Roman"/>
          <w:b/>
          <w:sz w:val="40"/>
          <w:szCs w:val="32"/>
          <w:lang w:val="uk-UA" w:eastAsia="uk-UA"/>
        </w:rPr>
        <w:tab/>
      </w:r>
      <w:r>
        <w:rPr>
          <w:rFonts w:ascii="Times New Roman" w:eastAsia="Times New Roman" w:hAnsi="Times New Roman" w:cs="Times New Roman"/>
          <w:b/>
          <w:sz w:val="40"/>
          <w:szCs w:val="32"/>
          <w:lang w:val="uk-UA" w:eastAsia="uk-UA"/>
        </w:rPr>
        <w:tab/>
      </w:r>
      <w:r>
        <w:rPr>
          <w:rFonts w:ascii="Times New Roman" w:eastAsia="Times New Roman" w:hAnsi="Times New Roman" w:cs="Times New Roman"/>
          <w:b/>
          <w:sz w:val="40"/>
          <w:szCs w:val="32"/>
          <w:lang w:val="uk-UA" w:eastAsia="uk-UA"/>
        </w:rPr>
        <w:tab/>
      </w:r>
      <w:r w:rsidR="00512501" w:rsidRPr="008C009A">
        <w:rPr>
          <w:rFonts w:ascii="Times New Roman" w:eastAsia="Times New Roman" w:hAnsi="Times New Roman" w:cs="Times New Roman"/>
          <w:b/>
          <w:sz w:val="40"/>
          <w:szCs w:val="32"/>
          <w:lang w:val="uk-UA" w:eastAsia="uk-UA"/>
        </w:rPr>
        <w:t xml:space="preserve"> </w:t>
      </w:r>
      <w:r w:rsidR="000D471F" w:rsidRPr="008C009A">
        <w:rPr>
          <w:rFonts w:ascii="Times New Roman" w:eastAsia="Times New Roman" w:hAnsi="Times New Roman" w:cs="Times New Roman"/>
          <w:b/>
          <w:sz w:val="40"/>
          <w:szCs w:val="32"/>
          <w:lang w:val="uk-UA" w:eastAsia="uk-UA"/>
        </w:rPr>
        <w:t>«Подоляночка».</w:t>
      </w:r>
      <w:r w:rsidR="000D471F" w:rsidRPr="008C009A">
        <w:rPr>
          <w:rFonts w:ascii="Times New Roman" w:eastAsia="Times New Roman" w:hAnsi="Times New Roman" w:cs="Times New Roman"/>
          <w:sz w:val="40"/>
          <w:szCs w:val="32"/>
          <w:lang w:val="uk-UA" w:eastAsia="uk-UA"/>
        </w:rPr>
        <w:t xml:space="preserve">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 xml:space="preserve">Мета: </w:t>
      </w:r>
      <w:r w:rsidRPr="008C009A">
        <w:rPr>
          <w:rFonts w:ascii="Times New Roman" w:eastAsia="Times New Roman" w:hAnsi="Times New Roman" w:cs="Times New Roman"/>
          <w:sz w:val="40"/>
          <w:szCs w:val="32"/>
          <w:lang w:val="uk-UA" w:eastAsia="uk-UA"/>
        </w:rPr>
        <w:t xml:space="preserve">закріплювати вміння дітей виконувати танцювальні рухи під повний музичний супровід, розвивати музичний слух, голос, виховувати патріотичні почуття на основі знайомства дітей із музичною спадщиною українського народу, бажання танцювати народні хороводи, інтерес до народних, музичних ігор.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 xml:space="preserve">Хід гри:   </w:t>
      </w:r>
      <w:r w:rsidRPr="008C009A">
        <w:rPr>
          <w:rFonts w:ascii="Times New Roman" w:eastAsia="Times New Roman" w:hAnsi="Times New Roman" w:cs="Times New Roman"/>
          <w:sz w:val="40"/>
          <w:szCs w:val="32"/>
          <w:lang w:val="uk-UA" w:eastAsia="uk-UA"/>
        </w:rPr>
        <w:t xml:space="preserve"> Десь тут була подоляночка  (2 кола, дитина в середині).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sz w:val="40"/>
          <w:szCs w:val="32"/>
          <w:lang w:val="uk-UA" w:eastAsia="uk-UA"/>
        </w:rPr>
        <w:t xml:space="preserve">Десь тут  була молодесенька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Тут вона впала (присідає до землі, схиляє голову на руки)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До землі припала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Личко не вмивала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Бо води не мала.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Устань,  устань подоляночко (піднімається).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Умий личко як ту скляночку(імітує рух вмивання).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Візьмися у боки (підскоки на місці).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Покажи нам скоки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Та біжи до гаю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t xml:space="preserve">Бери дівча скраю! (Подоляночка обирає будь – яку дівчинку і міняється з нею місцями). Гра починається з початку. </w:t>
      </w:r>
    </w:p>
    <w:p w:rsidR="000D471F" w:rsidRPr="008C009A" w:rsidRDefault="000D471F" w:rsidP="000D471F">
      <w:pPr>
        <w:spacing w:after="0" w:line="240" w:lineRule="auto"/>
        <w:ind w:left="435" w:firstLine="273"/>
        <w:rPr>
          <w:rFonts w:ascii="Times New Roman" w:eastAsia="Times New Roman" w:hAnsi="Times New Roman" w:cs="Times New Roman"/>
          <w:b/>
          <w:sz w:val="40"/>
          <w:szCs w:val="32"/>
          <w:lang w:val="uk-UA" w:eastAsia="uk-UA"/>
        </w:rPr>
      </w:pP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sz w:val="40"/>
          <w:szCs w:val="32"/>
          <w:lang w:val="uk-UA" w:eastAsia="uk-UA"/>
        </w:rPr>
        <w:tab/>
      </w:r>
      <w:r w:rsidRPr="008C009A">
        <w:rPr>
          <w:rFonts w:ascii="Times New Roman" w:eastAsia="Times New Roman" w:hAnsi="Times New Roman" w:cs="Times New Roman"/>
          <w:b/>
          <w:sz w:val="40"/>
          <w:szCs w:val="32"/>
          <w:lang w:val="uk-UA" w:eastAsia="uk-UA"/>
        </w:rPr>
        <w:t xml:space="preserve">«Гра з бубном».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Мета:</w:t>
      </w:r>
      <w:r w:rsidRPr="008C009A">
        <w:rPr>
          <w:rFonts w:ascii="Times New Roman" w:eastAsia="Times New Roman" w:hAnsi="Times New Roman" w:cs="Times New Roman"/>
          <w:sz w:val="40"/>
          <w:szCs w:val="32"/>
          <w:lang w:val="uk-UA" w:eastAsia="uk-UA"/>
        </w:rPr>
        <w:t xml:space="preserve">закріпити вміння дітей виконувати танцювальні рухи, розвивати музичний слух, виховувати патріотичні почуття на основі знайомства дітей з музичною спадщиною українського </w:t>
      </w:r>
      <w:r w:rsidRPr="008C009A">
        <w:rPr>
          <w:rFonts w:ascii="Times New Roman" w:eastAsia="Times New Roman" w:hAnsi="Times New Roman" w:cs="Times New Roman"/>
          <w:sz w:val="40"/>
          <w:szCs w:val="32"/>
          <w:lang w:val="uk-UA" w:eastAsia="uk-UA"/>
        </w:rPr>
        <w:lastRenderedPageBreak/>
        <w:t xml:space="preserve">народу, бажання танцювати народні танці, інтерес до народних, музичних ігор.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Хід гри:</w:t>
      </w:r>
      <w:r w:rsidRPr="008C009A">
        <w:rPr>
          <w:rFonts w:ascii="Times New Roman" w:eastAsia="Times New Roman" w:hAnsi="Times New Roman" w:cs="Times New Roman"/>
          <w:sz w:val="40"/>
          <w:szCs w:val="32"/>
          <w:lang w:val="uk-UA" w:eastAsia="uk-UA"/>
        </w:rPr>
        <w:t xml:space="preserve"> діти стають у коло та під звучання українських мелодій передають  один одному бубон. Дитина,на якій закінчується музика, дитина стає в середині кола. Звучить українська народна музика. Дитина слухає і виконує рухи відповідно до темпу і ритму музики. Дитина може собі за бажання взяти собі пару. Потім дитина стає на місце в коло, гра повторюється 5 – 6 разів.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b/>
          <w:sz w:val="40"/>
          <w:szCs w:val="32"/>
          <w:lang w:val="uk-UA" w:eastAsia="uk-UA"/>
        </w:rPr>
        <w:tab/>
        <w:t>«Котилася торба».</w:t>
      </w:r>
      <w:r w:rsidRPr="008C009A">
        <w:rPr>
          <w:rFonts w:ascii="Times New Roman" w:eastAsia="Times New Roman" w:hAnsi="Times New Roman" w:cs="Times New Roman"/>
          <w:sz w:val="40"/>
          <w:szCs w:val="32"/>
          <w:lang w:val="uk-UA" w:eastAsia="uk-UA"/>
        </w:rPr>
        <w:t xml:space="preserve">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 xml:space="preserve">Мета: </w:t>
      </w:r>
      <w:r w:rsidRPr="008C009A">
        <w:rPr>
          <w:rFonts w:ascii="Times New Roman" w:eastAsia="Times New Roman" w:hAnsi="Times New Roman" w:cs="Times New Roman"/>
          <w:sz w:val="40"/>
          <w:szCs w:val="32"/>
          <w:lang w:val="uk-UA" w:eastAsia="uk-UA"/>
        </w:rPr>
        <w:t xml:space="preserve">закріпити вміння дітей виконувати танцювальні рухи, розвивати навички швидкого орієнтування в просторі, музичний слух, виховувати патріотичні почуття на основі знайомства дітей із музичною спадщиною українського народу, бажання танцювати народні танці, інтерес до народних, музичних ігор.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 xml:space="preserve">Хід гри:    </w:t>
      </w:r>
      <w:r w:rsidRPr="008C009A">
        <w:rPr>
          <w:rFonts w:ascii="Times New Roman" w:eastAsia="Times New Roman" w:hAnsi="Times New Roman" w:cs="Times New Roman"/>
          <w:sz w:val="40"/>
          <w:szCs w:val="32"/>
          <w:lang w:val="uk-UA" w:eastAsia="uk-UA"/>
        </w:rPr>
        <w:t xml:space="preserve"> Котилася торба з високого горба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sz w:val="40"/>
          <w:szCs w:val="32"/>
          <w:lang w:val="uk-UA" w:eastAsia="uk-UA"/>
        </w:rPr>
        <w:t xml:space="preserve">Кому торба попаде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b/>
          <w:sz w:val="40"/>
          <w:szCs w:val="32"/>
          <w:lang w:val="uk-UA" w:eastAsia="uk-UA"/>
        </w:rPr>
        <w:tab/>
      </w:r>
      <w:r w:rsidRPr="008C009A">
        <w:rPr>
          <w:rFonts w:ascii="Times New Roman" w:eastAsia="Times New Roman" w:hAnsi="Times New Roman" w:cs="Times New Roman"/>
          <w:sz w:val="40"/>
          <w:szCs w:val="32"/>
          <w:lang w:val="uk-UA" w:eastAsia="uk-UA"/>
        </w:rPr>
        <w:t xml:space="preserve">Той таночок заведе. </w:t>
      </w:r>
    </w:p>
    <w:p w:rsidR="000D471F" w:rsidRPr="008C009A" w:rsidRDefault="000D471F" w:rsidP="000D471F">
      <w:pPr>
        <w:spacing w:after="0" w:line="240" w:lineRule="auto"/>
        <w:ind w:left="435" w:firstLine="273"/>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Діти стоять у колі під музику передають один одному торбу -  на кінець музики в кого торба той виходить на середину кола і танцює.</w:t>
      </w:r>
    </w:p>
    <w:p w:rsidR="000D471F" w:rsidRPr="008C009A" w:rsidRDefault="000D471F" w:rsidP="000D471F">
      <w:pPr>
        <w:spacing w:after="0" w:line="240" w:lineRule="auto"/>
        <w:ind w:left="435" w:firstLine="273"/>
        <w:rPr>
          <w:rFonts w:ascii="Times New Roman" w:eastAsia="Times New Roman" w:hAnsi="Times New Roman" w:cs="Times New Roman"/>
          <w:sz w:val="36"/>
          <w:szCs w:val="28"/>
          <w:lang w:val="uk-UA" w:eastAsia="uk-UA"/>
        </w:rPr>
      </w:pPr>
      <w:r w:rsidRPr="008C009A">
        <w:rPr>
          <w:rFonts w:ascii="Times New Roman" w:eastAsia="Times New Roman" w:hAnsi="Times New Roman" w:cs="Times New Roman"/>
          <w:sz w:val="36"/>
          <w:szCs w:val="28"/>
          <w:lang w:val="uk-UA" w:eastAsia="uk-UA"/>
        </w:rPr>
        <w:tab/>
      </w:r>
      <w:r w:rsidRPr="008C009A">
        <w:rPr>
          <w:rFonts w:ascii="Times New Roman" w:eastAsia="Times New Roman" w:hAnsi="Times New Roman" w:cs="Times New Roman"/>
          <w:sz w:val="36"/>
          <w:szCs w:val="28"/>
          <w:lang w:val="uk-UA" w:eastAsia="uk-UA"/>
        </w:rPr>
        <w:tab/>
      </w:r>
    </w:p>
    <w:p w:rsidR="000D471F" w:rsidRPr="008C009A" w:rsidRDefault="008C009A" w:rsidP="000D471F">
      <w:pPr>
        <w:spacing w:after="0" w:line="240" w:lineRule="auto"/>
        <w:rPr>
          <w:rFonts w:ascii="Times New Roman" w:eastAsia="Times New Roman" w:hAnsi="Times New Roman" w:cs="Times New Roman"/>
          <w:b/>
          <w:sz w:val="72"/>
          <w:szCs w:val="52"/>
          <w:lang w:val="uk-UA" w:eastAsia="uk-UA"/>
        </w:rPr>
      </w:pPr>
      <w:r>
        <w:rPr>
          <w:rFonts w:ascii="Times New Roman" w:eastAsia="Times New Roman" w:hAnsi="Times New Roman" w:cs="Times New Roman"/>
          <w:b/>
          <w:sz w:val="96"/>
          <w:szCs w:val="56"/>
          <w:lang w:val="uk-UA" w:eastAsia="uk-UA"/>
        </w:rPr>
        <w:t xml:space="preserve">     </w:t>
      </w:r>
      <w:proofErr w:type="gramStart"/>
      <w:r w:rsidR="000D471F" w:rsidRPr="008C009A">
        <w:rPr>
          <w:rFonts w:ascii="Times New Roman" w:eastAsia="Times New Roman" w:hAnsi="Times New Roman" w:cs="Times New Roman"/>
          <w:b/>
          <w:sz w:val="72"/>
          <w:szCs w:val="52"/>
          <w:lang w:val="en-US" w:eastAsia="uk-UA"/>
        </w:rPr>
        <w:t>lll</w:t>
      </w:r>
      <w:proofErr w:type="gramEnd"/>
      <w:r w:rsidR="000D471F" w:rsidRPr="008C009A">
        <w:rPr>
          <w:rFonts w:ascii="Times New Roman" w:eastAsia="Times New Roman" w:hAnsi="Times New Roman" w:cs="Times New Roman"/>
          <w:b/>
          <w:sz w:val="72"/>
          <w:szCs w:val="52"/>
          <w:lang w:eastAsia="uk-UA"/>
        </w:rPr>
        <w:t xml:space="preserve">. </w:t>
      </w:r>
      <w:r w:rsidR="000D471F" w:rsidRPr="008C009A">
        <w:rPr>
          <w:rFonts w:ascii="Times New Roman" w:eastAsia="Times New Roman" w:hAnsi="Times New Roman" w:cs="Times New Roman"/>
          <w:b/>
          <w:sz w:val="72"/>
          <w:szCs w:val="52"/>
          <w:lang w:val="uk-UA" w:eastAsia="uk-UA"/>
        </w:rPr>
        <w:t>Практичний блок.</w:t>
      </w:r>
    </w:p>
    <w:p w:rsidR="00450070" w:rsidRPr="008C009A" w:rsidRDefault="00450070" w:rsidP="00450070">
      <w:pPr>
        <w:spacing w:after="0" w:line="240" w:lineRule="auto"/>
        <w:ind w:left="435" w:firstLine="273"/>
        <w:rPr>
          <w:rFonts w:ascii="Times New Roman" w:eastAsia="Times New Roman" w:hAnsi="Times New Roman" w:cs="Times New Roman"/>
          <w:sz w:val="32"/>
          <w:szCs w:val="32"/>
          <w:lang w:val="uk-UA" w:eastAsia="uk-UA"/>
        </w:rPr>
      </w:pPr>
      <w:r w:rsidRPr="008C009A">
        <w:rPr>
          <w:rFonts w:ascii="Times New Roman" w:eastAsia="Times New Roman" w:hAnsi="Times New Roman" w:cs="Times New Roman"/>
          <w:sz w:val="32"/>
          <w:szCs w:val="32"/>
          <w:lang w:val="uk-UA" w:eastAsia="uk-UA"/>
        </w:rPr>
        <w:t>Педагоги діляться на 3 команди.</w:t>
      </w:r>
    </w:p>
    <w:p w:rsidR="000D471F" w:rsidRPr="008C009A" w:rsidRDefault="00450070" w:rsidP="00450070">
      <w:pPr>
        <w:spacing w:after="0" w:line="240" w:lineRule="auto"/>
        <w:ind w:left="435" w:firstLine="273"/>
        <w:rPr>
          <w:rFonts w:ascii="Times New Roman" w:eastAsia="Times New Roman" w:hAnsi="Times New Roman" w:cs="Times New Roman"/>
          <w:sz w:val="44"/>
          <w:szCs w:val="44"/>
          <w:lang w:val="uk-UA" w:eastAsia="uk-UA"/>
        </w:rPr>
      </w:pPr>
      <w:r w:rsidRPr="008C009A">
        <w:rPr>
          <w:rFonts w:ascii="Times New Roman" w:eastAsia="Times New Roman" w:hAnsi="Times New Roman" w:cs="Times New Roman"/>
          <w:b/>
          <w:sz w:val="48"/>
          <w:szCs w:val="40"/>
          <w:lang w:val="uk-UA" w:eastAsia="uk-UA"/>
        </w:rPr>
        <w:t>Вправа</w:t>
      </w:r>
      <w:r w:rsidRPr="008C009A">
        <w:rPr>
          <w:rFonts w:ascii="Times New Roman" w:eastAsia="Times New Roman" w:hAnsi="Times New Roman" w:cs="Times New Roman"/>
          <w:sz w:val="48"/>
          <w:szCs w:val="40"/>
          <w:lang w:val="uk-UA" w:eastAsia="uk-UA"/>
        </w:rPr>
        <w:t xml:space="preserve"> </w:t>
      </w:r>
      <w:r w:rsidRPr="008C009A">
        <w:rPr>
          <w:rFonts w:ascii="Times New Roman" w:eastAsia="Times New Roman" w:hAnsi="Times New Roman" w:cs="Times New Roman"/>
          <w:sz w:val="44"/>
          <w:szCs w:val="44"/>
          <w:lang w:val="uk-UA" w:eastAsia="uk-UA"/>
        </w:rPr>
        <w:t>«Визначте календарне свято за картинкою»</w:t>
      </w:r>
    </w:p>
    <w:p w:rsidR="00450070" w:rsidRPr="008C009A" w:rsidRDefault="00450070"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36"/>
          <w:szCs w:val="28"/>
          <w:lang w:val="uk-UA" w:eastAsia="uk-UA"/>
        </w:rPr>
        <w:t xml:space="preserve"> </w:t>
      </w:r>
      <w:r w:rsidRPr="008C009A">
        <w:rPr>
          <w:rFonts w:ascii="Times New Roman" w:eastAsia="Times New Roman" w:hAnsi="Times New Roman" w:cs="Times New Roman"/>
          <w:b/>
          <w:sz w:val="40"/>
          <w:szCs w:val="32"/>
          <w:lang w:val="uk-UA" w:eastAsia="uk-UA"/>
        </w:rPr>
        <w:t xml:space="preserve">Мета: </w:t>
      </w:r>
      <w:r w:rsidRPr="008C009A">
        <w:rPr>
          <w:rFonts w:ascii="Times New Roman" w:eastAsia="Times New Roman" w:hAnsi="Times New Roman" w:cs="Times New Roman"/>
          <w:sz w:val="40"/>
          <w:szCs w:val="32"/>
          <w:lang w:val="uk-UA" w:eastAsia="uk-UA"/>
        </w:rPr>
        <w:t>оптимізувати знання педагогів про народні календарні свята.</w:t>
      </w:r>
    </w:p>
    <w:p w:rsidR="00450070" w:rsidRPr="008C009A" w:rsidRDefault="00450070" w:rsidP="000D471F">
      <w:pPr>
        <w:spacing w:after="0" w:line="240" w:lineRule="auto"/>
        <w:ind w:left="435"/>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b/>
          <w:sz w:val="40"/>
          <w:szCs w:val="32"/>
          <w:lang w:val="uk-UA" w:eastAsia="uk-UA"/>
        </w:rPr>
        <w:t>Опис вправи</w:t>
      </w:r>
      <w:r w:rsidRPr="008C009A">
        <w:rPr>
          <w:rFonts w:ascii="Times New Roman" w:eastAsia="Times New Roman" w:hAnsi="Times New Roman" w:cs="Times New Roman"/>
          <w:sz w:val="40"/>
          <w:szCs w:val="32"/>
          <w:lang w:val="uk-UA" w:eastAsia="uk-UA"/>
        </w:rPr>
        <w:t>: кожна команда отримує по дві картинки, на яких намальовані характерні ознаки певних народних свят.</w:t>
      </w:r>
    </w:p>
    <w:p w:rsidR="000D471F" w:rsidRPr="008C009A" w:rsidRDefault="00450070" w:rsidP="008434AF">
      <w:pPr>
        <w:spacing w:after="0" w:line="0" w:lineRule="atLeast"/>
        <w:rPr>
          <w:rFonts w:ascii="Times New Roman" w:hAnsi="Times New Roman" w:cs="Times New Roman"/>
          <w:sz w:val="40"/>
          <w:szCs w:val="32"/>
          <w:lang w:val="uk-UA"/>
        </w:rPr>
      </w:pPr>
      <w:r w:rsidRPr="008C009A">
        <w:rPr>
          <w:rFonts w:ascii="Times New Roman" w:eastAsia="Times New Roman" w:hAnsi="Times New Roman" w:cs="Times New Roman"/>
          <w:sz w:val="40"/>
          <w:szCs w:val="32"/>
          <w:lang w:val="uk-UA" w:eastAsia="uk-UA"/>
        </w:rPr>
        <w:t xml:space="preserve">       Завдання –</w:t>
      </w:r>
      <w:r w:rsidRPr="008C009A">
        <w:rPr>
          <w:rFonts w:ascii="Times New Roman" w:hAnsi="Times New Roman" w:cs="Times New Roman"/>
          <w:sz w:val="40"/>
          <w:szCs w:val="32"/>
          <w:lang w:val="uk-UA"/>
        </w:rPr>
        <w:t xml:space="preserve"> назвати свято, дату святкування, 2-3 традиції, пов’язані з цим </w:t>
      </w:r>
      <w:r w:rsidR="00BD1E43" w:rsidRPr="008C009A">
        <w:rPr>
          <w:rFonts w:ascii="Times New Roman" w:hAnsi="Times New Roman" w:cs="Times New Roman"/>
          <w:sz w:val="40"/>
          <w:szCs w:val="32"/>
          <w:lang w:val="uk-UA"/>
        </w:rPr>
        <w:t xml:space="preserve">     </w:t>
      </w:r>
      <w:r w:rsidRPr="008C009A">
        <w:rPr>
          <w:rFonts w:ascii="Times New Roman" w:hAnsi="Times New Roman" w:cs="Times New Roman"/>
          <w:sz w:val="40"/>
          <w:szCs w:val="32"/>
          <w:lang w:val="uk-UA"/>
        </w:rPr>
        <w:t>святом.</w:t>
      </w:r>
    </w:p>
    <w:p w:rsidR="00450070" w:rsidRPr="008C009A" w:rsidRDefault="00450070" w:rsidP="008434AF">
      <w:pPr>
        <w:spacing w:after="0" w:line="0" w:lineRule="atLeast"/>
        <w:rPr>
          <w:rFonts w:ascii="Times New Roman" w:hAnsi="Times New Roman" w:cs="Times New Roman"/>
          <w:sz w:val="48"/>
          <w:szCs w:val="40"/>
          <w:lang w:val="uk-UA"/>
        </w:rPr>
      </w:pPr>
      <w:r w:rsidRPr="008C009A">
        <w:rPr>
          <w:rFonts w:ascii="Times New Roman" w:hAnsi="Times New Roman" w:cs="Times New Roman"/>
          <w:b/>
          <w:sz w:val="48"/>
          <w:szCs w:val="40"/>
          <w:lang w:val="uk-UA"/>
        </w:rPr>
        <w:t xml:space="preserve">          Вправа «</w:t>
      </w:r>
      <w:r w:rsidRPr="008C009A">
        <w:rPr>
          <w:rFonts w:ascii="Times New Roman" w:hAnsi="Times New Roman" w:cs="Times New Roman"/>
          <w:sz w:val="48"/>
          <w:szCs w:val="40"/>
          <w:lang w:val="uk-UA"/>
        </w:rPr>
        <w:t>Знавці народної кухні»</w:t>
      </w:r>
    </w:p>
    <w:p w:rsidR="00450070" w:rsidRPr="008C009A" w:rsidRDefault="00450070" w:rsidP="008434AF">
      <w:pPr>
        <w:spacing w:after="0" w:line="0" w:lineRule="atLeast"/>
        <w:rPr>
          <w:rFonts w:ascii="Times New Roman" w:eastAsia="Times New Roman" w:hAnsi="Times New Roman" w:cs="Times New Roman"/>
          <w:sz w:val="40"/>
          <w:szCs w:val="32"/>
          <w:lang w:val="uk-UA" w:eastAsia="uk-UA"/>
        </w:rPr>
      </w:pPr>
      <w:r w:rsidRPr="008C009A">
        <w:rPr>
          <w:rFonts w:ascii="Times New Roman" w:hAnsi="Times New Roman" w:cs="Times New Roman"/>
          <w:b/>
          <w:sz w:val="40"/>
          <w:szCs w:val="32"/>
          <w:lang w:val="uk-UA"/>
        </w:rPr>
        <w:lastRenderedPageBreak/>
        <w:t xml:space="preserve">      </w:t>
      </w:r>
      <w:r w:rsidR="00BD1E43" w:rsidRPr="008C009A">
        <w:rPr>
          <w:rFonts w:ascii="Times New Roman" w:hAnsi="Times New Roman" w:cs="Times New Roman"/>
          <w:b/>
          <w:sz w:val="40"/>
          <w:szCs w:val="32"/>
          <w:lang w:val="uk-UA"/>
        </w:rPr>
        <w:t xml:space="preserve"> Мета:</w:t>
      </w:r>
      <w:r w:rsidR="00BD1E43" w:rsidRPr="008C009A">
        <w:rPr>
          <w:rFonts w:ascii="Times New Roman" w:eastAsia="Times New Roman" w:hAnsi="Times New Roman" w:cs="Times New Roman"/>
          <w:sz w:val="40"/>
          <w:szCs w:val="32"/>
          <w:lang w:val="uk-UA" w:eastAsia="uk-UA"/>
        </w:rPr>
        <w:t xml:space="preserve"> оптимізувати знання педагогів про українську національну кухню.</w:t>
      </w:r>
    </w:p>
    <w:p w:rsidR="00BD1E43" w:rsidRPr="008C009A" w:rsidRDefault="00BD1E43" w:rsidP="008434AF">
      <w:pPr>
        <w:spacing w:after="0" w:line="0" w:lineRule="atLeast"/>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b/>
          <w:sz w:val="40"/>
          <w:szCs w:val="32"/>
          <w:lang w:val="uk-UA" w:eastAsia="uk-UA"/>
        </w:rPr>
        <w:t>Опис вправи</w:t>
      </w:r>
      <w:r w:rsidRPr="008C009A">
        <w:rPr>
          <w:rFonts w:ascii="Times New Roman" w:eastAsia="Times New Roman" w:hAnsi="Times New Roman" w:cs="Times New Roman"/>
          <w:sz w:val="40"/>
          <w:szCs w:val="32"/>
          <w:lang w:val="uk-UA" w:eastAsia="uk-UA"/>
        </w:rPr>
        <w:t>: кожна команда обговорює та складає перелік українських національних страв. Потім по черзі називають. Ведучий стежить, щоб вправи не повторювались.</w:t>
      </w:r>
    </w:p>
    <w:p w:rsidR="00BD1E43" w:rsidRPr="008C009A" w:rsidRDefault="00BD1E43" w:rsidP="008434AF">
      <w:pPr>
        <w:spacing w:after="0" w:line="0" w:lineRule="atLeast"/>
        <w:rPr>
          <w:rFonts w:ascii="Times New Roman" w:hAnsi="Times New Roman" w:cs="Times New Roman"/>
          <w:sz w:val="48"/>
          <w:szCs w:val="40"/>
          <w:lang w:val="uk-UA"/>
        </w:rPr>
      </w:pPr>
      <w:r w:rsidRPr="008C009A">
        <w:rPr>
          <w:rFonts w:ascii="Times New Roman" w:eastAsia="Times New Roman" w:hAnsi="Times New Roman" w:cs="Times New Roman"/>
          <w:sz w:val="40"/>
          <w:szCs w:val="32"/>
          <w:lang w:val="uk-UA" w:eastAsia="uk-UA"/>
        </w:rPr>
        <w:t xml:space="preserve">              </w:t>
      </w:r>
      <w:r w:rsidRPr="008C009A">
        <w:rPr>
          <w:rFonts w:ascii="Times New Roman" w:hAnsi="Times New Roman" w:cs="Times New Roman"/>
          <w:b/>
          <w:sz w:val="48"/>
          <w:szCs w:val="40"/>
          <w:lang w:val="uk-UA"/>
        </w:rPr>
        <w:t xml:space="preserve">Вправа « </w:t>
      </w:r>
      <w:r w:rsidRPr="008C009A">
        <w:rPr>
          <w:rFonts w:ascii="Times New Roman" w:hAnsi="Times New Roman" w:cs="Times New Roman"/>
          <w:sz w:val="48"/>
          <w:szCs w:val="40"/>
          <w:lang w:val="uk-UA"/>
        </w:rPr>
        <w:t>Голос країни»</w:t>
      </w:r>
    </w:p>
    <w:p w:rsidR="00BD1E43" w:rsidRPr="008C009A" w:rsidRDefault="00BD1E43" w:rsidP="008434AF">
      <w:pPr>
        <w:spacing w:after="0" w:line="0" w:lineRule="atLeast"/>
        <w:rPr>
          <w:rFonts w:ascii="Times New Roman" w:eastAsia="Times New Roman" w:hAnsi="Times New Roman" w:cs="Times New Roman"/>
          <w:sz w:val="40"/>
          <w:szCs w:val="32"/>
          <w:lang w:val="uk-UA" w:eastAsia="uk-UA"/>
        </w:rPr>
      </w:pPr>
      <w:r w:rsidRPr="008C009A">
        <w:rPr>
          <w:rFonts w:ascii="Times New Roman" w:hAnsi="Times New Roman" w:cs="Times New Roman"/>
          <w:sz w:val="48"/>
          <w:szCs w:val="40"/>
          <w:lang w:val="uk-UA"/>
        </w:rPr>
        <w:t xml:space="preserve">      </w:t>
      </w:r>
      <w:r w:rsidRPr="008C009A">
        <w:rPr>
          <w:rFonts w:ascii="Times New Roman" w:hAnsi="Times New Roman" w:cs="Times New Roman"/>
          <w:b/>
          <w:sz w:val="40"/>
          <w:szCs w:val="32"/>
          <w:lang w:val="uk-UA"/>
        </w:rPr>
        <w:t xml:space="preserve">       Мета:</w:t>
      </w:r>
      <w:r w:rsidRPr="008C009A">
        <w:rPr>
          <w:rFonts w:ascii="Times New Roman" w:eastAsia="Times New Roman" w:hAnsi="Times New Roman" w:cs="Times New Roman"/>
          <w:sz w:val="40"/>
          <w:szCs w:val="32"/>
          <w:lang w:val="uk-UA" w:eastAsia="uk-UA"/>
        </w:rPr>
        <w:t xml:space="preserve"> оптимізувати знання педагогів про українські народні пісні.</w:t>
      </w:r>
    </w:p>
    <w:p w:rsidR="00BD1E43" w:rsidRPr="008C009A" w:rsidRDefault="00BD1E43" w:rsidP="008434AF">
      <w:pPr>
        <w:spacing w:after="0" w:line="0" w:lineRule="atLeast"/>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b/>
          <w:sz w:val="40"/>
          <w:szCs w:val="32"/>
          <w:lang w:val="uk-UA" w:eastAsia="uk-UA"/>
        </w:rPr>
        <w:t>Опис вправи</w:t>
      </w:r>
      <w:r w:rsidRPr="008C009A">
        <w:rPr>
          <w:rFonts w:ascii="Times New Roman" w:eastAsia="Times New Roman" w:hAnsi="Times New Roman" w:cs="Times New Roman"/>
          <w:sz w:val="40"/>
          <w:szCs w:val="32"/>
          <w:lang w:val="uk-UA" w:eastAsia="uk-UA"/>
        </w:rPr>
        <w:t xml:space="preserve">: кожна команда обговорює та складає перелік українських </w:t>
      </w:r>
      <w:r w:rsidR="005A20B0" w:rsidRPr="008C009A">
        <w:rPr>
          <w:rFonts w:ascii="Times New Roman" w:eastAsia="Times New Roman" w:hAnsi="Times New Roman" w:cs="Times New Roman"/>
          <w:sz w:val="40"/>
          <w:szCs w:val="32"/>
          <w:lang w:val="uk-UA" w:eastAsia="uk-UA"/>
        </w:rPr>
        <w:t xml:space="preserve">   </w:t>
      </w:r>
      <w:r w:rsidRPr="008C009A">
        <w:rPr>
          <w:rFonts w:ascii="Times New Roman" w:eastAsia="Times New Roman" w:hAnsi="Times New Roman" w:cs="Times New Roman"/>
          <w:sz w:val="40"/>
          <w:szCs w:val="32"/>
          <w:lang w:val="uk-UA" w:eastAsia="uk-UA"/>
        </w:rPr>
        <w:t>народних пісень. По черзі співають уривок пісні (</w:t>
      </w:r>
      <w:r w:rsidRPr="008C009A">
        <w:rPr>
          <w:rFonts w:ascii="Times New Roman" w:eastAsia="Times New Roman" w:hAnsi="Times New Roman" w:cs="Times New Roman"/>
          <w:sz w:val="36"/>
          <w:szCs w:val="28"/>
          <w:lang w:val="uk-UA" w:eastAsia="uk-UA"/>
        </w:rPr>
        <w:t>під супроводом музкерівника</w:t>
      </w:r>
      <w:r w:rsidRPr="008C009A">
        <w:rPr>
          <w:rFonts w:ascii="Times New Roman" w:eastAsia="Times New Roman" w:hAnsi="Times New Roman" w:cs="Times New Roman"/>
          <w:sz w:val="40"/>
          <w:szCs w:val="32"/>
          <w:lang w:val="uk-UA" w:eastAsia="uk-UA"/>
        </w:rPr>
        <w:t>)</w:t>
      </w:r>
    </w:p>
    <w:p w:rsidR="00BD1E43" w:rsidRPr="008C009A" w:rsidRDefault="00BD1E43" w:rsidP="00BD1E43">
      <w:pPr>
        <w:spacing w:after="0" w:line="0" w:lineRule="atLeast"/>
        <w:rPr>
          <w:rFonts w:ascii="Times New Roman" w:eastAsia="Times New Roman" w:hAnsi="Times New Roman" w:cs="Times New Roman"/>
          <w:sz w:val="40"/>
          <w:szCs w:val="32"/>
          <w:lang w:val="uk-UA" w:eastAsia="uk-UA"/>
        </w:rPr>
      </w:pPr>
      <w:r w:rsidRPr="008C009A">
        <w:rPr>
          <w:rFonts w:ascii="Times New Roman" w:eastAsia="Times New Roman" w:hAnsi="Times New Roman" w:cs="Times New Roman"/>
          <w:sz w:val="40"/>
          <w:szCs w:val="32"/>
          <w:lang w:val="uk-UA" w:eastAsia="uk-UA"/>
        </w:rPr>
        <w:t xml:space="preserve">        Ведучий стежить, щоб пісні не повторювались.</w:t>
      </w:r>
    </w:p>
    <w:p w:rsidR="00BD1E43" w:rsidRPr="008C009A" w:rsidRDefault="00BD1E43" w:rsidP="008434AF">
      <w:pPr>
        <w:spacing w:after="0" w:line="0" w:lineRule="atLeast"/>
        <w:rPr>
          <w:rFonts w:ascii="Times New Roman" w:hAnsi="Times New Roman" w:cs="Times New Roman"/>
          <w:sz w:val="40"/>
          <w:szCs w:val="32"/>
          <w:lang w:val="uk-UA"/>
        </w:rPr>
      </w:pPr>
    </w:p>
    <w:p w:rsidR="00BD1E43" w:rsidRPr="008C009A" w:rsidRDefault="00BD1E43" w:rsidP="008434AF">
      <w:pPr>
        <w:spacing w:after="0" w:line="0" w:lineRule="atLeast"/>
        <w:rPr>
          <w:rFonts w:ascii="Times New Roman" w:hAnsi="Times New Roman" w:cs="Times New Roman"/>
          <w:b/>
          <w:sz w:val="56"/>
          <w:szCs w:val="48"/>
          <w:lang w:val="uk-UA"/>
        </w:rPr>
      </w:pPr>
      <w:r w:rsidRPr="008C009A">
        <w:rPr>
          <w:rFonts w:ascii="Times New Roman" w:hAnsi="Times New Roman" w:cs="Times New Roman"/>
          <w:b/>
          <w:sz w:val="56"/>
          <w:szCs w:val="48"/>
          <w:lang w:val="uk-UA"/>
        </w:rPr>
        <w:t xml:space="preserve">      </w:t>
      </w:r>
      <w:proofErr w:type="gramStart"/>
      <w:r w:rsidR="005A20B0" w:rsidRPr="008C009A">
        <w:rPr>
          <w:rFonts w:ascii="Times New Roman" w:hAnsi="Times New Roman" w:cs="Times New Roman"/>
          <w:b/>
          <w:sz w:val="56"/>
          <w:szCs w:val="48"/>
          <w:lang w:val="en-US"/>
        </w:rPr>
        <w:t>lV</w:t>
      </w:r>
      <w:proofErr w:type="gramEnd"/>
      <w:r w:rsidR="005A20B0" w:rsidRPr="008C009A">
        <w:rPr>
          <w:rFonts w:ascii="Times New Roman" w:hAnsi="Times New Roman" w:cs="Times New Roman"/>
          <w:b/>
          <w:sz w:val="56"/>
          <w:szCs w:val="48"/>
          <w:lang w:val="uk-UA"/>
        </w:rPr>
        <w:t>.</w:t>
      </w:r>
      <w:r w:rsidR="005A20B0" w:rsidRPr="0082377A">
        <w:rPr>
          <w:rFonts w:ascii="Times New Roman" w:hAnsi="Times New Roman" w:cs="Times New Roman"/>
          <w:b/>
          <w:sz w:val="56"/>
          <w:szCs w:val="48"/>
        </w:rPr>
        <w:t xml:space="preserve"> </w:t>
      </w:r>
      <w:r w:rsidR="005A20B0" w:rsidRPr="008C009A">
        <w:rPr>
          <w:rFonts w:ascii="Times New Roman" w:hAnsi="Times New Roman" w:cs="Times New Roman"/>
          <w:b/>
          <w:sz w:val="56"/>
          <w:szCs w:val="48"/>
          <w:lang w:val="uk-UA"/>
        </w:rPr>
        <w:t>Рефлексійно-практичний блок.</w:t>
      </w:r>
    </w:p>
    <w:p w:rsidR="005A20B0" w:rsidRPr="008C009A" w:rsidRDefault="005A20B0" w:rsidP="008434AF">
      <w:pPr>
        <w:spacing w:after="0" w:line="0" w:lineRule="atLeast"/>
        <w:rPr>
          <w:rFonts w:ascii="Times New Roman" w:hAnsi="Times New Roman" w:cs="Times New Roman"/>
          <w:sz w:val="48"/>
          <w:szCs w:val="40"/>
          <w:lang w:val="uk-UA"/>
        </w:rPr>
      </w:pPr>
      <w:r w:rsidRPr="008C009A">
        <w:rPr>
          <w:rFonts w:ascii="Times New Roman" w:hAnsi="Times New Roman" w:cs="Times New Roman"/>
          <w:b/>
          <w:sz w:val="48"/>
          <w:szCs w:val="40"/>
          <w:lang w:val="uk-UA"/>
        </w:rPr>
        <w:t xml:space="preserve">            Вправа </w:t>
      </w:r>
      <w:r w:rsidRPr="008C009A">
        <w:rPr>
          <w:rFonts w:ascii="Times New Roman" w:hAnsi="Times New Roman" w:cs="Times New Roman"/>
          <w:sz w:val="48"/>
          <w:szCs w:val="40"/>
          <w:lang w:val="uk-UA"/>
        </w:rPr>
        <w:t>«Мікрофон»</w:t>
      </w:r>
    </w:p>
    <w:p w:rsidR="005A20B0" w:rsidRPr="008C009A" w:rsidRDefault="005A20B0" w:rsidP="008434AF">
      <w:pPr>
        <w:spacing w:after="0" w:line="0" w:lineRule="atLeast"/>
        <w:rPr>
          <w:rFonts w:ascii="Times New Roman" w:hAnsi="Times New Roman" w:cs="Times New Roman"/>
          <w:sz w:val="40"/>
          <w:szCs w:val="32"/>
          <w:lang w:val="uk-UA"/>
        </w:rPr>
      </w:pPr>
      <w:r w:rsidRPr="008C009A">
        <w:rPr>
          <w:rFonts w:ascii="Times New Roman" w:hAnsi="Times New Roman" w:cs="Times New Roman"/>
          <w:sz w:val="48"/>
          <w:szCs w:val="40"/>
          <w:lang w:val="uk-UA"/>
        </w:rPr>
        <w:t xml:space="preserve">           </w:t>
      </w:r>
      <w:r w:rsidRPr="008C009A">
        <w:rPr>
          <w:rFonts w:ascii="Times New Roman" w:hAnsi="Times New Roman" w:cs="Times New Roman"/>
          <w:b/>
          <w:sz w:val="40"/>
          <w:szCs w:val="32"/>
          <w:lang w:val="uk-UA"/>
        </w:rPr>
        <w:t xml:space="preserve">Мета: </w:t>
      </w:r>
      <w:r w:rsidRPr="008C009A">
        <w:rPr>
          <w:rFonts w:ascii="Times New Roman" w:hAnsi="Times New Roman" w:cs="Times New Roman"/>
          <w:sz w:val="40"/>
          <w:szCs w:val="32"/>
          <w:lang w:val="uk-UA"/>
        </w:rPr>
        <w:t>сприяти обміну досвідом між присутніми педагогами щодо   патріотичного виховання дошкільнят.</w:t>
      </w:r>
    </w:p>
    <w:p w:rsidR="005A20B0" w:rsidRPr="008C009A" w:rsidRDefault="005A20B0" w:rsidP="008434AF">
      <w:pPr>
        <w:spacing w:after="0" w:line="0" w:lineRule="atLeast"/>
        <w:rPr>
          <w:rFonts w:ascii="Times New Roman" w:hAnsi="Times New Roman" w:cs="Times New Roman"/>
          <w:sz w:val="40"/>
          <w:szCs w:val="32"/>
          <w:lang w:val="uk-UA"/>
        </w:rPr>
      </w:pPr>
      <w:r w:rsidRPr="008C009A">
        <w:rPr>
          <w:rFonts w:ascii="Times New Roman" w:hAnsi="Times New Roman" w:cs="Times New Roman"/>
          <w:sz w:val="40"/>
          <w:szCs w:val="32"/>
          <w:lang w:val="uk-UA"/>
        </w:rPr>
        <w:t xml:space="preserve">       </w:t>
      </w:r>
      <w:r w:rsidRPr="008C009A">
        <w:rPr>
          <w:rFonts w:ascii="Times New Roman" w:eastAsia="Times New Roman" w:hAnsi="Times New Roman" w:cs="Times New Roman"/>
          <w:b/>
          <w:sz w:val="40"/>
          <w:szCs w:val="32"/>
          <w:lang w:val="uk-UA" w:eastAsia="uk-UA"/>
        </w:rPr>
        <w:t>Опис вправи</w:t>
      </w:r>
      <w:r w:rsidRPr="008C009A">
        <w:rPr>
          <w:rFonts w:ascii="Times New Roman" w:eastAsia="Times New Roman" w:hAnsi="Times New Roman" w:cs="Times New Roman"/>
          <w:sz w:val="40"/>
          <w:szCs w:val="32"/>
          <w:lang w:val="uk-UA" w:eastAsia="uk-UA"/>
        </w:rPr>
        <w:t>:</w:t>
      </w:r>
      <w:r w:rsidR="00265AAA" w:rsidRPr="008C009A">
        <w:rPr>
          <w:rFonts w:ascii="Times New Roman" w:eastAsia="Times New Roman" w:hAnsi="Times New Roman" w:cs="Times New Roman"/>
          <w:sz w:val="40"/>
          <w:szCs w:val="32"/>
          <w:lang w:val="uk-UA" w:eastAsia="uk-UA"/>
        </w:rPr>
        <w:t xml:space="preserve"> педагоги по колу передають мікрофон</w:t>
      </w:r>
      <w:r w:rsidR="00265AAA" w:rsidRPr="008C009A">
        <w:rPr>
          <w:rFonts w:ascii="Times New Roman" w:hAnsi="Times New Roman" w:cs="Times New Roman"/>
          <w:sz w:val="40"/>
          <w:szCs w:val="32"/>
          <w:lang w:val="uk-UA"/>
        </w:rPr>
        <w:t xml:space="preserve"> і розповідають про свої педагогічні цікавинки, про отриманий досвід на семінарах.</w:t>
      </w:r>
    </w:p>
    <w:p w:rsidR="00265AAA" w:rsidRPr="008C009A" w:rsidRDefault="00265AAA" w:rsidP="008434AF">
      <w:pPr>
        <w:spacing w:after="0" w:line="0" w:lineRule="atLeast"/>
        <w:rPr>
          <w:rFonts w:ascii="Times New Roman" w:hAnsi="Times New Roman" w:cs="Times New Roman"/>
          <w:sz w:val="48"/>
          <w:szCs w:val="40"/>
          <w:lang w:val="uk-UA"/>
        </w:rPr>
      </w:pPr>
      <w:r w:rsidRPr="008C009A">
        <w:rPr>
          <w:rFonts w:ascii="Times New Roman" w:hAnsi="Times New Roman" w:cs="Times New Roman"/>
          <w:sz w:val="40"/>
          <w:szCs w:val="32"/>
          <w:lang w:val="uk-UA"/>
        </w:rPr>
        <w:t xml:space="preserve">             </w:t>
      </w:r>
      <w:r w:rsidRPr="008C009A">
        <w:rPr>
          <w:rFonts w:ascii="Times New Roman" w:hAnsi="Times New Roman" w:cs="Times New Roman"/>
          <w:b/>
          <w:sz w:val="48"/>
          <w:szCs w:val="40"/>
          <w:lang w:val="uk-UA"/>
        </w:rPr>
        <w:t>Вправа «</w:t>
      </w:r>
      <w:r w:rsidRPr="008C009A">
        <w:rPr>
          <w:rFonts w:ascii="Times New Roman" w:hAnsi="Times New Roman" w:cs="Times New Roman"/>
          <w:sz w:val="48"/>
          <w:szCs w:val="40"/>
          <w:lang w:val="uk-UA"/>
        </w:rPr>
        <w:t>Гора»</w:t>
      </w:r>
    </w:p>
    <w:p w:rsidR="00265AAA" w:rsidRPr="008C009A" w:rsidRDefault="00265AAA" w:rsidP="008434AF">
      <w:pPr>
        <w:spacing w:after="0" w:line="0" w:lineRule="atLeast"/>
        <w:rPr>
          <w:rFonts w:ascii="Times New Roman" w:hAnsi="Times New Roman" w:cs="Times New Roman"/>
          <w:sz w:val="36"/>
          <w:szCs w:val="28"/>
          <w:lang w:val="uk-UA"/>
        </w:rPr>
      </w:pPr>
      <w:r w:rsidRPr="008C009A">
        <w:rPr>
          <w:rFonts w:ascii="Times New Roman" w:hAnsi="Times New Roman" w:cs="Times New Roman"/>
          <w:sz w:val="48"/>
          <w:szCs w:val="40"/>
          <w:lang w:val="uk-UA"/>
        </w:rPr>
        <w:t xml:space="preserve">       </w:t>
      </w:r>
      <w:r w:rsidRPr="008C009A">
        <w:rPr>
          <w:rFonts w:ascii="Times New Roman" w:hAnsi="Times New Roman" w:cs="Times New Roman"/>
          <w:sz w:val="36"/>
          <w:szCs w:val="28"/>
          <w:lang w:val="uk-UA"/>
        </w:rPr>
        <w:t>Проводить практичний психолог.</w:t>
      </w:r>
    </w:p>
    <w:p w:rsidR="00265AAA" w:rsidRPr="008C009A" w:rsidRDefault="00265AAA" w:rsidP="008434AF">
      <w:pPr>
        <w:spacing w:after="0" w:line="0" w:lineRule="atLeast"/>
        <w:rPr>
          <w:rFonts w:ascii="Times New Roman" w:eastAsia="Times New Roman" w:hAnsi="Times New Roman" w:cs="Times New Roman"/>
          <w:sz w:val="40"/>
          <w:szCs w:val="32"/>
          <w:lang w:val="uk-UA" w:eastAsia="uk-UA"/>
        </w:rPr>
      </w:pPr>
      <w:r w:rsidRPr="008C009A">
        <w:rPr>
          <w:rFonts w:ascii="Times New Roman" w:hAnsi="Times New Roman" w:cs="Times New Roman"/>
          <w:sz w:val="36"/>
          <w:szCs w:val="28"/>
          <w:lang w:val="uk-UA"/>
        </w:rPr>
        <w:t xml:space="preserve">          </w:t>
      </w:r>
      <w:r w:rsidRPr="008C009A">
        <w:rPr>
          <w:rFonts w:ascii="Times New Roman" w:eastAsia="Times New Roman" w:hAnsi="Times New Roman" w:cs="Times New Roman"/>
          <w:b/>
          <w:sz w:val="40"/>
          <w:szCs w:val="32"/>
          <w:lang w:val="uk-UA" w:eastAsia="uk-UA"/>
        </w:rPr>
        <w:t>Опис вправи</w:t>
      </w:r>
      <w:r w:rsidRPr="008C009A">
        <w:rPr>
          <w:rFonts w:ascii="Times New Roman" w:eastAsia="Times New Roman" w:hAnsi="Times New Roman" w:cs="Times New Roman"/>
          <w:sz w:val="40"/>
          <w:szCs w:val="32"/>
          <w:lang w:val="uk-UA" w:eastAsia="uk-UA"/>
        </w:rPr>
        <w:t>: учасники беруть свої стікери з підніжжя гори і переносять або на вершину гори (очікування справдились), або на середину (якщо не дуже).</w:t>
      </w:r>
    </w:p>
    <w:p w:rsidR="00265AAA" w:rsidRPr="008C009A" w:rsidRDefault="00265AAA" w:rsidP="00265AAA">
      <w:pPr>
        <w:spacing w:after="0" w:line="0" w:lineRule="atLeast"/>
        <w:rPr>
          <w:rFonts w:ascii="Times New Roman" w:hAnsi="Times New Roman" w:cs="Times New Roman"/>
          <w:sz w:val="36"/>
          <w:szCs w:val="28"/>
          <w:lang w:val="uk-UA"/>
        </w:rPr>
      </w:pPr>
      <w:r w:rsidRPr="008C009A">
        <w:rPr>
          <w:rFonts w:ascii="Times New Roman" w:eastAsia="Times New Roman" w:hAnsi="Times New Roman" w:cs="Times New Roman"/>
          <w:sz w:val="40"/>
          <w:szCs w:val="32"/>
          <w:lang w:val="uk-UA" w:eastAsia="uk-UA"/>
        </w:rPr>
        <w:t xml:space="preserve">        Керівник семінару разом з </w:t>
      </w:r>
      <w:r w:rsidRPr="008C009A">
        <w:rPr>
          <w:rFonts w:ascii="Times New Roman" w:hAnsi="Times New Roman" w:cs="Times New Roman"/>
          <w:sz w:val="40"/>
          <w:szCs w:val="32"/>
          <w:lang w:val="uk-UA"/>
        </w:rPr>
        <w:t>практичним психологом та учасниками підбивають підсумки семінару.</w:t>
      </w:r>
    </w:p>
    <w:p w:rsidR="00265AAA" w:rsidRDefault="00265AA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Default="0082377A" w:rsidP="0082377A">
      <w:pPr>
        <w:spacing w:after="0" w:line="300" w:lineRule="atLeast"/>
        <w:jc w:val="center"/>
        <w:outlineLvl w:val="0"/>
        <w:rPr>
          <w:rFonts w:ascii="Times New Roman" w:hAnsi="Times New Roman" w:cs="Times New Roman"/>
          <w:sz w:val="28"/>
          <w:szCs w:val="28"/>
          <w:lang w:val="uk-UA"/>
        </w:rPr>
      </w:pPr>
    </w:p>
    <w:p w:rsidR="0082377A" w:rsidRPr="0082377A" w:rsidRDefault="0082377A" w:rsidP="0082377A">
      <w:pPr>
        <w:spacing w:after="0" w:line="300" w:lineRule="atLeast"/>
        <w:jc w:val="center"/>
        <w:outlineLvl w:val="0"/>
        <w:rPr>
          <w:rFonts w:ascii="Arial" w:eastAsia="Times New Roman" w:hAnsi="Arial" w:cs="Arial"/>
          <w:b/>
          <w:kern w:val="36"/>
          <w:sz w:val="72"/>
          <w:szCs w:val="72"/>
          <w:lang w:val="uk-UA" w:eastAsia="ru-RU"/>
        </w:rPr>
      </w:pPr>
      <w:r w:rsidRPr="0082377A">
        <w:rPr>
          <w:rFonts w:ascii="Arial" w:eastAsia="Times New Roman" w:hAnsi="Arial" w:cs="Arial"/>
          <w:b/>
          <w:kern w:val="36"/>
          <w:sz w:val="72"/>
          <w:szCs w:val="72"/>
          <w:lang w:eastAsia="ru-RU"/>
        </w:rPr>
        <w:t xml:space="preserve">Консультація </w:t>
      </w:r>
      <w:r w:rsidRPr="0082377A">
        <w:rPr>
          <w:rFonts w:ascii="Arial" w:eastAsia="Times New Roman" w:hAnsi="Arial" w:cs="Arial"/>
          <w:b/>
          <w:kern w:val="36"/>
          <w:sz w:val="72"/>
          <w:szCs w:val="72"/>
          <w:lang w:eastAsia="ru-RU"/>
        </w:rPr>
        <w:t xml:space="preserve"> </w:t>
      </w:r>
    </w:p>
    <w:p w:rsidR="0082377A" w:rsidRPr="0082377A" w:rsidRDefault="0082377A" w:rsidP="0082377A">
      <w:pPr>
        <w:spacing w:after="0" w:line="300" w:lineRule="atLeast"/>
        <w:jc w:val="center"/>
        <w:outlineLvl w:val="0"/>
        <w:rPr>
          <w:rFonts w:ascii="Arial" w:eastAsia="Times New Roman" w:hAnsi="Arial" w:cs="Arial"/>
          <w:b/>
          <w:kern w:val="36"/>
          <w:sz w:val="56"/>
          <w:szCs w:val="56"/>
          <w:lang w:val="uk-UA" w:eastAsia="ru-RU"/>
        </w:rPr>
      </w:pPr>
      <w:r w:rsidRPr="0082377A">
        <w:rPr>
          <w:rFonts w:ascii="Arial" w:eastAsia="Times New Roman" w:hAnsi="Arial" w:cs="Arial"/>
          <w:b/>
          <w:kern w:val="36"/>
          <w:sz w:val="56"/>
          <w:szCs w:val="56"/>
          <w:lang w:eastAsia="ru-RU"/>
        </w:rPr>
        <w:t xml:space="preserve">на тему: </w:t>
      </w:r>
    </w:p>
    <w:p w:rsidR="0082377A" w:rsidRPr="0082377A" w:rsidRDefault="0082377A" w:rsidP="0082377A">
      <w:pPr>
        <w:spacing w:after="0" w:line="300" w:lineRule="atLeast"/>
        <w:jc w:val="center"/>
        <w:outlineLvl w:val="0"/>
        <w:rPr>
          <w:rFonts w:ascii="Arial" w:eastAsia="Times New Roman" w:hAnsi="Arial" w:cs="Arial"/>
          <w:b/>
          <w:kern w:val="36"/>
          <w:sz w:val="56"/>
          <w:szCs w:val="56"/>
          <w:lang w:eastAsia="ru-RU"/>
        </w:rPr>
      </w:pPr>
      <w:r w:rsidRPr="0082377A">
        <w:rPr>
          <w:rFonts w:ascii="Arial" w:eastAsia="Times New Roman" w:hAnsi="Arial" w:cs="Arial"/>
          <w:b/>
          <w:kern w:val="36"/>
          <w:sz w:val="56"/>
          <w:szCs w:val="56"/>
          <w:lang w:eastAsia="ru-RU"/>
        </w:rPr>
        <w:t>«</w:t>
      </w:r>
      <w:proofErr w:type="gramStart"/>
      <w:r w:rsidRPr="0082377A">
        <w:rPr>
          <w:rFonts w:ascii="Arial" w:eastAsia="Times New Roman" w:hAnsi="Arial" w:cs="Arial"/>
          <w:b/>
          <w:kern w:val="36"/>
          <w:sz w:val="56"/>
          <w:szCs w:val="56"/>
          <w:lang w:eastAsia="ru-RU"/>
        </w:rPr>
        <w:t>П</w:t>
      </w:r>
      <w:proofErr w:type="gramEnd"/>
      <w:r w:rsidRPr="0082377A">
        <w:rPr>
          <w:rFonts w:ascii="Arial" w:eastAsia="Times New Roman" w:hAnsi="Arial" w:cs="Arial"/>
          <w:b/>
          <w:kern w:val="36"/>
          <w:sz w:val="56"/>
          <w:szCs w:val="56"/>
          <w:lang w:eastAsia="ru-RU"/>
        </w:rPr>
        <w:t>ізнавально-мовленнєвий розвиток дошкільників»</w:t>
      </w:r>
    </w:p>
    <w:p w:rsidR="0082377A" w:rsidRPr="0082377A" w:rsidRDefault="0082377A" w:rsidP="0082377A">
      <w:pPr>
        <w:spacing w:after="0" w:line="300" w:lineRule="atLeast"/>
        <w:rPr>
          <w:rFonts w:ascii="Arial" w:eastAsia="Times New Roman" w:hAnsi="Arial" w:cs="Arial"/>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Pr="00100DF0" w:rsidRDefault="0082377A" w:rsidP="0082377A">
      <w:p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Pr="00100DF0">
        <w:rPr>
          <w:rFonts w:ascii="Times New Roman" w:hAnsi="Times New Roman" w:cs="Times New Roman"/>
          <w:sz w:val="36"/>
          <w:szCs w:val="36"/>
          <w:lang w:val="uk-UA"/>
        </w:rPr>
        <w:t>Підготувала:</w:t>
      </w:r>
    </w:p>
    <w:p w:rsidR="0082377A" w:rsidRPr="00100DF0" w:rsidRDefault="0082377A" w:rsidP="0082377A">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w:t>
      </w:r>
      <w:r>
        <w:rPr>
          <w:rFonts w:ascii="Times New Roman" w:hAnsi="Times New Roman" w:cs="Times New Roman"/>
          <w:sz w:val="36"/>
          <w:szCs w:val="36"/>
          <w:lang w:val="uk-UA"/>
        </w:rPr>
        <w:t xml:space="preserve">           </w:t>
      </w:r>
      <w:r w:rsidRPr="00100DF0">
        <w:rPr>
          <w:rFonts w:ascii="Times New Roman" w:hAnsi="Times New Roman" w:cs="Times New Roman"/>
          <w:sz w:val="36"/>
          <w:szCs w:val="36"/>
          <w:lang w:val="uk-UA"/>
        </w:rPr>
        <w:t>вих.-методист</w:t>
      </w:r>
    </w:p>
    <w:p w:rsidR="0082377A" w:rsidRPr="0082377A" w:rsidRDefault="0082377A" w:rsidP="0082377A">
      <w:pPr>
        <w:spacing w:after="0" w:line="0" w:lineRule="atLeast"/>
        <w:rPr>
          <w:rFonts w:ascii="Times New Roman" w:hAnsi="Times New Roman" w:cs="Times New Roman"/>
          <w:sz w:val="28"/>
          <w:szCs w:val="28"/>
          <w:lang w:val="uk-UA"/>
        </w:rPr>
      </w:pPr>
      <w:r w:rsidRPr="00100DF0">
        <w:rPr>
          <w:rFonts w:ascii="Times New Roman" w:hAnsi="Times New Roman" w:cs="Times New Roman"/>
          <w:sz w:val="36"/>
          <w:szCs w:val="36"/>
          <w:lang w:val="uk-UA"/>
        </w:rPr>
        <w:t xml:space="preserve">                                                                                     </w:t>
      </w:r>
      <w:r>
        <w:rPr>
          <w:rFonts w:ascii="Times New Roman" w:hAnsi="Times New Roman" w:cs="Times New Roman"/>
          <w:sz w:val="36"/>
          <w:szCs w:val="36"/>
          <w:lang w:val="uk-UA"/>
        </w:rPr>
        <w:t xml:space="preserve">           </w:t>
      </w:r>
      <w:r w:rsidRPr="0082377A">
        <w:rPr>
          <w:rFonts w:ascii="Times New Roman" w:hAnsi="Times New Roman" w:cs="Times New Roman"/>
          <w:sz w:val="28"/>
          <w:szCs w:val="28"/>
          <w:lang w:val="uk-UA"/>
        </w:rPr>
        <w:t>ДНЗ №28:</w:t>
      </w:r>
    </w:p>
    <w:p w:rsidR="0082377A" w:rsidRPr="00100DF0" w:rsidRDefault="0082377A" w:rsidP="0082377A">
      <w:pPr>
        <w:spacing w:after="0" w:line="0" w:lineRule="atLeast"/>
        <w:rPr>
          <w:rFonts w:ascii="Times New Roman" w:hAnsi="Times New Roman" w:cs="Times New Roman"/>
          <w:sz w:val="36"/>
          <w:szCs w:val="36"/>
          <w:lang w:val="uk-UA"/>
        </w:rPr>
      </w:pPr>
      <w:r w:rsidRPr="00100DF0">
        <w:rPr>
          <w:rFonts w:ascii="Times New Roman" w:hAnsi="Times New Roman" w:cs="Times New Roman"/>
          <w:sz w:val="36"/>
          <w:szCs w:val="36"/>
          <w:lang w:val="uk-UA"/>
        </w:rPr>
        <w:t xml:space="preserve">                                                                                     </w:t>
      </w:r>
      <w:r>
        <w:rPr>
          <w:rFonts w:ascii="Times New Roman" w:hAnsi="Times New Roman" w:cs="Times New Roman"/>
          <w:sz w:val="36"/>
          <w:szCs w:val="36"/>
          <w:lang w:val="uk-UA"/>
        </w:rPr>
        <w:t xml:space="preserve">           </w:t>
      </w:r>
      <w:r w:rsidRPr="00100DF0">
        <w:rPr>
          <w:rFonts w:ascii="Times New Roman" w:hAnsi="Times New Roman" w:cs="Times New Roman"/>
          <w:sz w:val="36"/>
          <w:szCs w:val="36"/>
          <w:lang w:val="uk-UA"/>
        </w:rPr>
        <w:t>Дідик С.М.</w:t>
      </w:r>
    </w:p>
    <w:p w:rsidR="0082377A" w:rsidRPr="00100DF0" w:rsidRDefault="0082377A" w:rsidP="0082377A">
      <w:pPr>
        <w:spacing w:after="0" w:line="0" w:lineRule="atLeast"/>
        <w:rPr>
          <w:rFonts w:ascii="Times New Roman" w:hAnsi="Times New Roman" w:cs="Times New Roman"/>
          <w:sz w:val="36"/>
          <w:szCs w:val="36"/>
          <w:lang w:val="uk-UA"/>
        </w:rPr>
      </w:pPr>
    </w:p>
    <w:p w:rsidR="0082377A" w:rsidRDefault="0082377A" w:rsidP="0082377A">
      <w:pPr>
        <w:spacing w:after="0" w:line="300" w:lineRule="atLeast"/>
        <w:rPr>
          <w:rFonts w:ascii="Arial" w:eastAsia="Times New Roman" w:hAnsi="Arial" w:cs="Arial"/>
          <w:color w:val="333333"/>
          <w:sz w:val="20"/>
          <w:szCs w:val="20"/>
          <w:lang w:val="uk-UA" w:eastAsia="ru-RU"/>
        </w:rPr>
      </w:pPr>
    </w:p>
    <w:p w:rsidR="0082377A" w:rsidRPr="0082377A" w:rsidRDefault="0082377A" w:rsidP="0082377A">
      <w:pPr>
        <w:spacing w:after="0" w:line="300" w:lineRule="atLeast"/>
        <w:rPr>
          <w:rFonts w:ascii="Arial" w:eastAsia="Times New Roman" w:hAnsi="Arial" w:cs="Arial"/>
          <w:color w:val="333333"/>
          <w:sz w:val="36"/>
          <w:szCs w:val="36"/>
          <w:lang w:val="uk-UA" w:eastAsia="ru-RU"/>
        </w:rPr>
      </w:pPr>
      <w:r>
        <w:rPr>
          <w:rFonts w:ascii="Arial" w:eastAsia="Times New Roman" w:hAnsi="Arial" w:cs="Arial"/>
          <w:color w:val="333333"/>
          <w:sz w:val="20"/>
          <w:szCs w:val="20"/>
          <w:lang w:val="uk-UA" w:eastAsia="ru-RU"/>
        </w:rPr>
        <w:t xml:space="preserve">                                                                                </w:t>
      </w:r>
      <w:r>
        <w:rPr>
          <w:rFonts w:ascii="Arial" w:eastAsia="Times New Roman" w:hAnsi="Arial" w:cs="Arial"/>
          <w:color w:val="333333"/>
          <w:sz w:val="36"/>
          <w:szCs w:val="36"/>
          <w:lang w:val="uk-UA" w:eastAsia="ru-RU"/>
        </w:rPr>
        <w:t>м</w:t>
      </w:r>
      <w:r w:rsidRPr="0082377A">
        <w:rPr>
          <w:rFonts w:ascii="Arial" w:eastAsia="Times New Roman" w:hAnsi="Arial" w:cs="Arial"/>
          <w:color w:val="333333"/>
          <w:sz w:val="36"/>
          <w:szCs w:val="36"/>
          <w:lang w:val="uk-UA" w:eastAsia="ru-RU"/>
        </w:rPr>
        <w:t>.Ужгород</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Pr>
          <w:rFonts w:ascii="Arial" w:eastAsia="Times New Roman" w:hAnsi="Arial" w:cs="Arial"/>
          <w:color w:val="333333"/>
          <w:sz w:val="36"/>
          <w:szCs w:val="36"/>
          <w:lang w:val="uk-UA" w:eastAsia="ru-RU"/>
        </w:rPr>
        <w:lastRenderedPageBreak/>
        <w:t xml:space="preserve">   </w:t>
      </w:r>
      <w:r w:rsidRPr="0082377A">
        <w:rPr>
          <w:rFonts w:ascii="Times New Roman" w:eastAsia="Times New Roman" w:hAnsi="Times New Roman" w:cs="Times New Roman"/>
          <w:color w:val="333333"/>
          <w:sz w:val="36"/>
          <w:szCs w:val="36"/>
          <w:lang w:eastAsia="ru-RU"/>
        </w:rPr>
        <w:t xml:space="preserve">Мова - чудовий дар природи - не </w:t>
      </w:r>
      <w:proofErr w:type="gramStart"/>
      <w:r w:rsidRPr="0082377A">
        <w:rPr>
          <w:rFonts w:ascii="Times New Roman" w:eastAsia="Times New Roman" w:hAnsi="Times New Roman" w:cs="Times New Roman"/>
          <w:color w:val="333333"/>
          <w:sz w:val="36"/>
          <w:szCs w:val="36"/>
          <w:lang w:eastAsia="ru-RU"/>
        </w:rPr>
        <w:t>дається</w:t>
      </w:r>
      <w:proofErr w:type="gramEnd"/>
      <w:r w:rsidRPr="0082377A">
        <w:rPr>
          <w:rFonts w:ascii="Times New Roman" w:eastAsia="Times New Roman" w:hAnsi="Times New Roman" w:cs="Times New Roman"/>
          <w:color w:val="333333"/>
          <w:sz w:val="36"/>
          <w:szCs w:val="36"/>
          <w:lang w:eastAsia="ru-RU"/>
        </w:rPr>
        <w:t xml:space="preserve"> людині від народження. Має пройти час, щоб малюк почав говорити. А дорослі повинні докласти чимало зусиль, щоб мова дитини розвивалася правильно і своєчасно.</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Навчання дошкільнят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ідної мови правомірно розглядається як одна з центральних педагогічних завдань. Мова - засіб спілкування і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ізнання - є найважливішою умовою ознайомлення дітей з культурними цінностями суспільства.</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Мова супроводжує практично кожну діяльність дитини, розвиває її і збагачується сама. Мова - одна з найважливіших ліній розвитку дитини. Завдяки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ідній мові дитина входить у наш світ, отримує широкі можливості спілкування з іншими людьми. Мова допомагає зрозуміти один одного, формує погляди й переконання, а також відіграє величезну роль в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ізнанні світу, в якому ми живемо.</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У мовному розвитку дитини особливе значення має вік 4 роки. Саме з цього часу починають проявлятися індивідуальні особливості і недоліки мовного розвитку дітей; йде становлення якісної сторони мовлення.</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Нормально що розвивається дитина в 4 роки активно вступає у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ізноманітні стосунки з оточуючими людьми; все більшу роль у його житті відіграють однолітки, інші діти. Вміння спілкуватися з однолітками та іншими людьми - одна з необхідних умов нормального особистісного і </w:t>
      </w:r>
      <w:proofErr w:type="gramStart"/>
      <w:r w:rsidRPr="0082377A">
        <w:rPr>
          <w:rFonts w:ascii="Times New Roman" w:eastAsia="Times New Roman" w:hAnsi="Times New Roman" w:cs="Times New Roman"/>
          <w:color w:val="333333"/>
          <w:sz w:val="36"/>
          <w:szCs w:val="36"/>
          <w:lang w:eastAsia="ru-RU"/>
        </w:rPr>
        <w:t>соц</w:t>
      </w:r>
      <w:proofErr w:type="gramEnd"/>
      <w:r w:rsidRPr="0082377A">
        <w:rPr>
          <w:rFonts w:ascii="Times New Roman" w:eastAsia="Times New Roman" w:hAnsi="Times New Roman" w:cs="Times New Roman"/>
          <w:color w:val="333333"/>
          <w:sz w:val="36"/>
          <w:szCs w:val="36"/>
          <w:lang w:eastAsia="ru-RU"/>
        </w:rPr>
        <w:t xml:space="preserve">іального розвитку дитини. У той же час, наявність перерахованих умінь є показником </w:t>
      </w:r>
      <w:proofErr w:type="gramStart"/>
      <w:r w:rsidRPr="0082377A">
        <w:rPr>
          <w:rFonts w:ascii="Times New Roman" w:eastAsia="Times New Roman" w:hAnsi="Times New Roman" w:cs="Times New Roman"/>
          <w:color w:val="333333"/>
          <w:sz w:val="36"/>
          <w:szCs w:val="36"/>
          <w:lang w:eastAsia="ru-RU"/>
        </w:rPr>
        <w:t>нормального</w:t>
      </w:r>
      <w:proofErr w:type="gramEnd"/>
      <w:r w:rsidRPr="0082377A">
        <w:rPr>
          <w:rFonts w:ascii="Times New Roman" w:eastAsia="Times New Roman" w:hAnsi="Times New Roman" w:cs="Times New Roman"/>
          <w:color w:val="333333"/>
          <w:sz w:val="36"/>
          <w:szCs w:val="36"/>
          <w:lang w:eastAsia="ru-RU"/>
        </w:rPr>
        <w:t xml:space="preserve"> розвитку дітей.</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Погано говорять діти, починаючи усвідомлювати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 xml:space="preserve">ій недолік, стають мовчазними, сором'язливими, нерішучими; може їх спілкування з іншими людьми (дорослими і однолітками), знижується пізнавальна активність. Це відбувається тому, що дитина з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ізними мовними відхиленнями ставати «складним» співрозмовником; йому важко бути зрозумілим іншими. Тому </w:t>
      </w:r>
      <w:proofErr w:type="gramStart"/>
      <w:r w:rsidRPr="0082377A">
        <w:rPr>
          <w:rFonts w:ascii="Times New Roman" w:eastAsia="Times New Roman" w:hAnsi="Times New Roman" w:cs="Times New Roman"/>
          <w:color w:val="333333"/>
          <w:sz w:val="36"/>
          <w:szCs w:val="36"/>
          <w:lang w:eastAsia="ru-RU"/>
        </w:rPr>
        <w:t>будь-яка</w:t>
      </w:r>
      <w:proofErr w:type="gramEnd"/>
      <w:r w:rsidRPr="0082377A">
        <w:rPr>
          <w:rFonts w:ascii="Times New Roman" w:eastAsia="Times New Roman" w:hAnsi="Times New Roman" w:cs="Times New Roman"/>
          <w:color w:val="333333"/>
          <w:sz w:val="36"/>
          <w:szCs w:val="36"/>
          <w:lang w:eastAsia="ru-RU"/>
        </w:rPr>
        <w:t xml:space="preserve"> затримка, будь-яке порушення в ході розвитку мовлення дитини негативно позначаються на її діяльності та поведінці, а значить, і на формуванні особистості в цілому.</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В останні роки спостерігається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ізке зниження рівня розвитку дошкільнят. В першу чергу, </w:t>
      </w:r>
      <w:proofErr w:type="gramStart"/>
      <w:r w:rsidRPr="0082377A">
        <w:rPr>
          <w:rFonts w:ascii="Times New Roman" w:eastAsia="Times New Roman" w:hAnsi="Times New Roman" w:cs="Times New Roman"/>
          <w:color w:val="333333"/>
          <w:sz w:val="36"/>
          <w:szCs w:val="36"/>
          <w:lang w:eastAsia="ru-RU"/>
        </w:rPr>
        <w:t>це пов</w:t>
      </w:r>
      <w:proofErr w:type="gramEnd"/>
      <w:r w:rsidRPr="0082377A">
        <w:rPr>
          <w:rFonts w:ascii="Times New Roman" w:eastAsia="Times New Roman" w:hAnsi="Times New Roman" w:cs="Times New Roman"/>
          <w:color w:val="333333"/>
          <w:sz w:val="36"/>
          <w:szCs w:val="36"/>
          <w:lang w:eastAsia="ru-RU"/>
        </w:rPr>
        <w:t xml:space="preserve">'язано з погіршенням здоров'я дітей. За даними доктора медичних наук І.С. Скворцова, в даний час у 70% новонароджених виявлено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ізні перинатальні ураження головного мозку - центрального органу мовної функції. Подібні відхилення можуть негативно позначитися на подальшому розвитку та навчанні дитини. А його мова зазвичай страждає однією з </w:t>
      </w:r>
      <w:proofErr w:type="gramStart"/>
      <w:r w:rsidRPr="0082377A">
        <w:rPr>
          <w:rFonts w:ascii="Times New Roman" w:eastAsia="Times New Roman" w:hAnsi="Times New Roman" w:cs="Times New Roman"/>
          <w:color w:val="333333"/>
          <w:sz w:val="36"/>
          <w:szCs w:val="36"/>
          <w:lang w:eastAsia="ru-RU"/>
        </w:rPr>
        <w:t>перших</w:t>
      </w:r>
      <w:proofErr w:type="gramEnd"/>
      <w:r w:rsidRPr="0082377A">
        <w:rPr>
          <w:rFonts w:ascii="Times New Roman" w:eastAsia="Times New Roman" w:hAnsi="Times New Roman" w:cs="Times New Roman"/>
          <w:color w:val="333333"/>
          <w:sz w:val="36"/>
          <w:szCs w:val="36"/>
          <w:lang w:eastAsia="ru-RU"/>
        </w:rPr>
        <w:t xml:space="preserve">, так як знаходиться в прямій залежності від дозрівання головного мозку. </w:t>
      </w:r>
      <w:r w:rsidRPr="0082377A">
        <w:rPr>
          <w:rFonts w:ascii="Times New Roman" w:eastAsia="Times New Roman" w:hAnsi="Times New Roman" w:cs="Times New Roman"/>
          <w:color w:val="333333"/>
          <w:sz w:val="36"/>
          <w:szCs w:val="36"/>
          <w:lang w:eastAsia="ru-RU"/>
        </w:rPr>
        <w:lastRenderedPageBreak/>
        <w:t xml:space="preserve">Сьогодні у багатьох дітей до 5 років,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івень розвитку нижче покладеної норми, і вони потребують допомоги фахівців - логопедів.</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Особливістю сучасної ситуації є більш раннє (в середньому приблизно з 5 років) оволодіння дітьми писемною формою мовлення.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w:t>
      </w:r>
      <w:proofErr w:type="gramStart"/>
      <w:r w:rsidRPr="0082377A">
        <w:rPr>
          <w:rFonts w:ascii="Times New Roman" w:eastAsia="Times New Roman" w:hAnsi="Times New Roman" w:cs="Times New Roman"/>
          <w:color w:val="333333"/>
          <w:sz w:val="36"/>
          <w:szCs w:val="36"/>
          <w:lang w:eastAsia="ru-RU"/>
        </w:rPr>
        <w:t>основному</w:t>
      </w:r>
      <w:proofErr w:type="gramEnd"/>
      <w:r w:rsidRPr="0082377A">
        <w:rPr>
          <w:rFonts w:ascii="Times New Roman" w:eastAsia="Times New Roman" w:hAnsi="Times New Roman" w:cs="Times New Roman"/>
          <w:color w:val="333333"/>
          <w:sz w:val="36"/>
          <w:szCs w:val="36"/>
          <w:lang w:eastAsia="ru-RU"/>
        </w:rPr>
        <w:t xml:space="preserve"> це стосується такого досвіду, як читання. При цьому часто мовленнєвий розвиток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ідміняється прямим, спеціальним навчанням читання та письма, а завдання формування усного мовлення йдуть з-під контролю і уваги дорослих. Письмова мова в цьому випадку лягає на непідготовлену мовленнєву ґрунт і в подальшому часто призводить до розладів читання і письма (дислексії та дисграфії). Добре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ідготувати дитину до школи, закласти міцний фундамент навчання грамоті можна тільки в процесі серйозної роботи з розвитку усного мовлення дошкільника.</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Розвиток мовлення - процес складний, творчий. Шаблон в розвитку мови, механічне запам'ятовування мовних штампів можуть принести дитині тільки </w:t>
      </w:r>
      <w:proofErr w:type="gramStart"/>
      <w:r w:rsidRPr="0082377A">
        <w:rPr>
          <w:rFonts w:ascii="Times New Roman" w:eastAsia="Times New Roman" w:hAnsi="Times New Roman" w:cs="Times New Roman"/>
          <w:color w:val="333333"/>
          <w:sz w:val="36"/>
          <w:szCs w:val="36"/>
          <w:lang w:eastAsia="ru-RU"/>
        </w:rPr>
        <w:t>шкоду</w:t>
      </w:r>
      <w:proofErr w:type="gramEnd"/>
      <w:r w:rsidRPr="0082377A">
        <w:rPr>
          <w:rFonts w:ascii="Times New Roman" w:eastAsia="Times New Roman" w:hAnsi="Times New Roman" w:cs="Times New Roman"/>
          <w:color w:val="333333"/>
          <w:sz w:val="36"/>
          <w:szCs w:val="36"/>
          <w:lang w:eastAsia="ru-RU"/>
        </w:rPr>
        <w:t xml:space="preserve">. Однак і стихійність теж не припустима. Розвиток мовлення - це цілеспрямована і </w:t>
      </w:r>
      <w:proofErr w:type="gramStart"/>
      <w:r w:rsidRPr="0082377A">
        <w:rPr>
          <w:rFonts w:ascii="Times New Roman" w:eastAsia="Times New Roman" w:hAnsi="Times New Roman" w:cs="Times New Roman"/>
          <w:color w:val="333333"/>
          <w:sz w:val="36"/>
          <w:szCs w:val="36"/>
          <w:lang w:eastAsia="ru-RU"/>
        </w:rPr>
        <w:t>посл</w:t>
      </w:r>
      <w:proofErr w:type="gramEnd"/>
      <w:r w:rsidRPr="0082377A">
        <w:rPr>
          <w:rFonts w:ascii="Times New Roman" w:eastAsia="Times New Roman" w:hAnsi="Times New Roman" w:cs="Times New Roman"/>
          <w:color w:val="333333"/>
          <w:sz w:val="36"/>
          <w:szCs w:val="36"/>
          <w:lang w:eastAsia="ru-RU"/>
        </w:rPr>
        <w:t>ідовна та педагогічна робота, яка передбачає використання арсеналу спеціальних методів і методичних власних мовленнєвих вправ дитини.</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Мовленнєвий розвиток здійснюється не тільки на заходах мовного циклу, але і в інших видах дитячої діяльності: у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ізнавальному розвитку, на заходах математичного циклу, в процесі художньо - естетичного розвитку (література, музика, театралізована та образотворча діяльність). Інтегрований підхід дозволяє здійснювати нормальне функціонування мови в житті дітей і значно підвищити ефективність і результативність роботи вихователів з розвитку мовлення.</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Розглянемо, як здійснюється вирішення завдань з розвитку мовлення дошкільнят у деяких </w:t>
      </w:r>
      <w:proofErr w:type="gramStart"/>
      <w:r w:rsidRPr="0082377A">
        <w:rPr>
          <w:rFonts w:ascii="Times New Roman" w:eastAsia="Times New Roman" w:hAnsi="Times New Roman" w:cs="Times New Roman"/>
          <w:color w:val="333333"/>
          <w:sz w:val="36"/>
          <w:szCs w:val="36"/>
          <w:lang w:eastAsia="ru-RU"/>
        </w:rPr>
        <w:t>видах</w:t>
      </w:r>
      <w:proofErr w:type="gramEnd"/>
      <w:r w:rsidRPr="0082377A">
        <w:rPr>
          <w:rFonts w:ascii="Times New Roman" w:eastAsia="Times New Roman" w:hAnsi="Times New Roman" w:cs="Times New Roman"/>
          <w:color w:val="333333"/>
          <w:sz w:val="36"/>
          <w:szCs w:val="36"/>
          <w:lang w:eastAsia="ru-RU"/>
        </w:rPr>
        <w:t xml:space="preserve"> діяльності.</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Робота по </w:t>
      </w:r>
      <w:proofErr w:type="gramStart"/>
      <w:r w:rsidRPr="0082377A">
        <w:rPr>
          <w:rFonts w:ascii="Times New Roman" w:eastAsia="Times New Roman" w:hAnsi="Times New Roman" w:cs="Times New Roman"/>
          <w:b/>
          <w:bCs/>
          <w:color w:val="333333"/>
          <w:sz w:val="36"/>
          <w:szCs w:val="36"/>
          <w:lang w:eastAsia="ru-RU"/>
        </w:rPr>
        <w:t>п</w:t>
      </w:r>
      <w:proofErr w:type="gramEnd"/>
      <w:r w:rsidRPr="0082377A">
        <w:rPr>
          <w:rFonts w:ascii="Times New Roman" w:eastAsia="Times New Roman" w:hAnsi="Times New Roman" w:cs="Times New Roman"/>
          <w:b/>
          <w:bCs/>
          <w:color w:val="333333"/>
          <w:sz w:val="36"/>
          <w:szCs w:val="36"/>
          <w:lang w:eastAsia="ru-RU"/>
        </w:rPr>
        <w:t>ізнавальному мовленнєвому</w:t>
      </w:r>
      <w:r w:rsidRPr="0082377A">
        <w:rPr>
          <w:rFonts w:ascii="Times New Roman" w:eastAsia="Times New Roman" w:hAnsi="Times New Roman" w:cs="Times New Roman"/>
          <w:color w:val="333333"/>
          <w:sz w:val="36"/>
          <w:szCs w:val="36"/>
          <w:lang w:eastAsia="ru-RU"/>
        </w:rPr>
        <w:t xml:space="preserve"> розвитку дітей тісно пов'язана з розвитком усіх сторін промови. У процесі збагачення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ідомості дітей різним пізнавальним змістом, відбувається розширення, закріплення і активізація словника, вдосконалюється граматичного ладу мовлення, діти спілкуються один з одним і з вихователями, оформляють свої думки пов'язані висловлювання.</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У середньому дошкільному віці діти продовжують опановувати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 xml:space="preserve">іт природи і людини, починають встановлювати зв'язки і залежності в </w:t>
      </w:r>
      <w:r w:rsidRPr="0082377A">
        <w:rPr>
          <w:rFonts w:ascii="Times New Roman" w:eastAsia="Times New Roman" w:hAnsi="Times New Roman" w:cs="Times New Roman"/>
          <w:color w:val="333333"/>
          <w:sz w:val="36"/>
          <w:szCs w:val="36"/>
          <w:lang w:eastAsia="ru-RU"/>
        </w:rPr>
        <w:lastRenderedPageBreak/>
        <w:t>навколишній дійсності (знайомляться з цільовими зв'язками, осягають поняття «послідовність» та його значення в житті природи і людини).</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У дитячому садку дітям систематично передається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ізноманітна інформація </w:t>
      </w:r>
      <w:r w:rsidRPr="0082377A">
        <w:rPr>
          <w:rFonts w:ascii="Times New Roman" w:eastAsia="Times New Roman" w:hAnsi="Times New Roman" w:cs="Times New Roman"/>
          <w:b/>
          <w:bCs/>
          <w:color w:val="333333"/>
          <w:sz w:val="36"/>
          <w:szCs w:val="36"/>
          <w:lang w:eastAsia="ru-RU"/>
        </w:rPr>
        <w:t>про природу</w:t>
      </w:r>
      <w:r w:rsidRPr="0082377A">
        <w:rPr>
          <w:rFonts w:ascii="Times New Roman" w:eastAsia="Times New Roman" w:hAnsi="Times New Roman" w:cs="Times New Roman"/>
          <w:color w:val="333333"/>
          <w:sz w:val="36"/>
          <w:szCs w:val="36"/>
          <w:lang w:eastAsia="ru-RU"/>
        </w:rPr>
        <w:t xml:space="preserve">: про окремих представників рослинного і тваринного світу, особливості їх зовнішнього вигляду, звички, умовах життя. Діти знайомляться з об'єктами (камінь,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ісок, вода та ін), явищами неживої природи у відповідності з сезонними змінами (дощ, снігопад та ін) і природними матеріалами (дерево, глина, пісок тощо).</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Увага дітей звертається на те, що в будь-якому об'єкті природи є зовнішні характеристики, які дитина може визначити сам: колі</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 форма, розмір, запах, смак і т.д. В той же час у </w:t>
      </w:r>
      <w:proofErr w:type="gramStart"/>
      <w:r w:rsidRPr="0082377A">
        <w:rPr>
          <w:rFonts w:ascii="Times New Roman" w:eastAsia="Times New Roman" w:hAnsi="Times New Roman" w:cs="Times New Roman"/>
          <w:color w:val="333333"/>
          <w:sz w:val="36"/>
          <w:szCs w:val="36"/>
          <w:lang w:eastAsia="ru-RU"/>
        </w:rPr>
        <w:t>кожного</w:t>
      </w:r>
      <w:proofErr w:type="gramEnd"/>
      <w:r w:rsidRPr="0082377A">
        <w:rPr>
          <w:rFonts w:ascii="Times New Roman" w:eastAsia="Times New Roman" w:hAnsi="Times New Roman" w:cs="Times New Roman"/>
          <w:color w:val="333333"/>
          <w:sz w:val="36"/>
          <w:szCs w:val="36"/>
          <w:lang w:eastAsia="ru-RU"/>
        </w:rPr>
        <w:t xml:space="preserve"> об'єкта є свої секрети, про які можна дізнатися не тільки від дорослих, але і самому побачити при певних умовах, властивості предметів, повадки тварин і т.д. Наприклад, лист. Властивість - легкий, тобто якщо його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ідкинути, то він може довго кружляти в повітрі; якщо лист опуститься на воду, то він не тоне, а плаває по поверхні і т.д. Наприклад, їжачок. Портрет - невеликий зві</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з витягнутою мордочкою. У нього є носик, очі, рот, вушка і т.д. Спина їжачка покрита голками, а мордочка і черевце - м'якою шерстю. Звички - якщо їжачка зачепити (злякати), то він згортається клубком.</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Осягаючи </w:t>
      </w:r>
      <w:proofErr w:type="gramStart"/>
      <w:r w:rsidRPr="0082377A">
        <w:rPr>
          <w:rFonts w:ascii="Times New Roman" w:eastAsia="Times New Roman" w:hAnsi="Times New Roman" w:cs="Times New Roman"/>
          <w:b/>
          <w:bCs/>
          <w:color w:val="333333"/>
          <w:sz w:val="36"/>
          <w:szCs w:val="36"/>
          <w:lang w:eastAsia="ru-RU"/>
        </w:rPr>
        <w:t>св</w:t>
      </w:r>
      <w:proofErr w:type="gramEnd"/>
      <w:r w:rsidRPr="0082377A">
        <w:rPr>
          <w:rFonts w:ascii="Times New Roman" w:eastAsia="Times New Roman" w:hAnsi="Times New Roman" w:cs="Times New Roman"/>
          <w:b/>
          <w:bCs/>
          <w:color w:val="333333"/>
          <w:sz w:val="36"/>
          <w:szCs w:val="36"/>
          <w:lang w:eastAsia="ru-RU"/>
        </w:rPr>
        <w:t>іт людини</w:t>
      </w:r>
      <w:r w:rsidRPr="0082377A">
        <w:rPr>
          <w:rFonts w:ascii="Times New Roman" w:eastAsia="Times New Roman" w:hAnsi="Times New Roman" w:cs="Times New Roman"/>
          <w:color w:val="333333"/>
          <w:sz w:val="36"/>
          <w:szCs w:val="36"/>
          <w:lang w:eastAsia="ru-RU"/>
        </w:rPr>
        <w:t xml:space="preserve">, діти починають знайомитися зі схемою власного тіла і пов'язаними з ним просторовими орієнтуванням (ліва рука - ліворуч, права рука - праворуч, над головою - вгорі, під ногами - внизу, за спиною - позаду). Продовжується робота по розширенню і уточненню уявлень дітей про рукотворному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 xml:space="preserve">іті (предметах зроблених руками людини і відіграють велику роль у його житті). Розглядаючи різноманітні предмети, діти не тільки визначають частини і зовнішні характеристики, але і більш глибоко починають осягати їх цільове призначення та функції. Звертається увага на залежність властивостей, якостей та частин предметів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ід їх цільових призначень і функцій. Діти знайомляться з властивостями і якостями рукотворних матеріалів (папі</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тканини, пластиліну, скла тощо) Отримані уявлення закріплюються в отриманій діяльності дітей.</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Протягом року дітей цілеспрямовано знайомлять з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ізною діяльністю людей: професійної (праця для інших);побутовий (праця для себе і сім'ї); відпочинок, захоплення(праця душі).</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Велике значення для мовленнєвого розвитку відіграють засоби, методи, прийоми, що використовуються для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ізнавального розвитку дітей. </w:t>
      </w:r>
      <w:r w:rsidRPr="0082377A">
        <w:rPr>
          <w:rFonts w:ascii="Times New Roman" w:eastAsia="Times New Roman" w:hAnsi="Times New Roman" w:cs="Times New Roman"/>
          <w:color w:val="333333"/>
          <w:sz w:val="36"/>
          <w:szCs w:val="36"/>
          <w:lang w:eastAsia="ru-RU"/>
        </w:rPr>
        <w:lastRenderedPageBreak/>
        <w:t xml:space="preserve">Поряд з традиційними формами (екскурсії, заняття тощо) використовується і нові. «Зустріч з казкою» проводиться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ід час прогулянок у природу. Вихователь заздалегідь визначає об'єкт, до якого прийдуть діти (дерево, кущ, лісова стежка тощо) Перед прогулянкою з казкою. По дорозі на місце діти уважно дивляться навколо, а вихователь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ідтримує зацікавленість дітей фразами: «Давайте звернемо на цю стежку. Може бути, вона приведе нас до казки?»,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ідійдіть до цього дерева. Може бути, тут сховалася казка?» Прийшовши на місце, діти згадують відому їм казку (або декілька казок), окремі </w:t>
      </w:r>
      <w:proofErr w:type="gramStart"/>
      <w:r w:rsidRPr="0082377A">
        <w:rPr>
          <w:rFonts w:ascii="Times New Roman" w:eastAsia="Times New Roman" w:hAnsi="Times New Roman" w:cs="Times New Roman"/>
          <w:color w:val="333333"/>
          <w:sz w:val="36"/>
          <w:szCs w:val="36"/>
          <w:lang w:eastAsia="ru-RU"/>
        </w:rPr>
        <w:t>еп</w:t>
      </w:r>
      <w:proofErr w:type="gramEnd"/>
      <w:r w:rsidRPr="0082377A">
        <w:rPr>
          <w:rFonts w:ascii="Times New Roman" w:eastAsia="Times New Roman" w:hAnsi="Times New Roman" w:cs="Times New Roman"/>
          <w:color w:val="333333"/>
          <w:sz w:val="36"/>
          <w:szCs w:val="36"/>
          <w:lang w:eastAsia="ru-RU"/>
        </w:rPr>
        <w:t xml:space="preserve">ізоди або героїв, відповідних даним місцем. Наприклад, у яблуньки розмова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ідійде про казці «Гуси-лебеді». Діти розглядають дерево, його гілки, листя та плоди (якщо є), переказують відповідний </w:t>
      </w:r>
      <w:proofErr w:type="gramStart"/>
      <w:r w:rsidRPr="0082377A">
        <w:rPr>
          <w:rFonts w:ascii="Times New Roman" w:eastAsia="Times New Roman" w:hAnsi="Times New Roman" w:cs="Times New Roman"/>
          <w:color w:val="333333"/>
          <w:sz w:val="36"/>
          <w:szCs w:val="36"/>
          <w:lang w:eastAsia="ru-RU"/>
        </w:rPr>
        <w:t>еп</w:t>
      </w:r>
      <w:proofErr w:type="gramEnd"/>
      <w:r w:rsidRPr="0082377A">
        <w:rPr>
          <w:rFonts w:ascii="Times New Roman" w:eastAsia="Times New Roman" w:hAnsi="Times New Roman" w:cs="Times New Roman"/>
          <w:color w:val="333333"/>
          <w:sz w:val="36"/>
          <w:szCs w:val="36"/>
          <w:lang w:eastAsia="ru-RU"/>
        </w:rPr>
        <w:t xml:space="preserve">ізод, при необхідності згадують попередні та наступні події казки, пропонують свої варіанти звернень з проханням до яблоньке. Дана форма не тільки сприяє емоційного сприйняття об'єктів і явищ природи, але і розвиває всі сторони мовлення дітей.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ізнавальна сфера дітей обширна і багатогранна. Вона охоплює всі сторони життєдіяльності та розвитку дитини. Велике значення відводиться збагаченню не тільки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 xml:space="preserve">ідомості дітей, пізнавальним змістом, але, найголовніше, їх активної позиції в пізнанні світу. Діти багато спостерігають, експериментують, розглядають, створюють своїми руками. Надає їм можливість висловлювати свої думки, сумніви, припущення, побажання. Вихователі завжди готові вислухати дитину, відповісти на його питання, спільно обговорити і вирішити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ізнавальні проблеми. Такий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ідхід створює максимально сприятливі умови для розвитку всіх сторін мовлення дітей.</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Формування елементарних математичних уявлень у дошкільнят впливає на вдосконалення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ізних сторін мовлення дітей: словника, граматичного ладу мовлення, зв'язного мовлення (пояснювальної). На спеціальних занять діти знайомляться з поняттями «низький - високий», «вузький - широкий», «довжиною - короткий» та ін При цьому широко використовується прийом порівняння, практичні дії </w:t>
      </w:r>
      <w:proofErr w:type="gramStart"/>
      <w:r w:rsidRPr="0082377A">
        <w:rPr>
          <w:rFonts w:ascii="Times New Roman" w:eastAsia="Times New Roman" w:hAnsi="Times New Roman" w:cs="Times New Roman"/>
          <w:color w:val="333333"/>
          <w:sz w:val="36"/>
          <w:szCs w:val="36"/>
          <w:lang w:eastAsia="ru-RU"/>
        </w:rPr>
        <w:t>д</w:t>
      </w:r>
      <w:proofErr w:type="gramEnd"/>
      <w:r w:rsidRPr="0082377A">
        <w:rPr>
          <w:rFonts w:ascii="Times New Roman" w:eastAsia="Times New Roman" w:hAnsi="Times New Roman" w:cs="Times New Roman"/>
          <w:color w:val="333333"/>
          <w:sz w:val="36"/>
          <w:szCs w:val="36"/>
          <w:lang w:eastAsia="ru-RU"/>
        </w:rPr>
        <w:t>ітей( побудувати будиночки різної висоти, викласти доріжки різної довжини тощо).</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Освоєння математичних уявлень особливий вплив надає на граматичний лад мовлення дітей. Багато математичні поняття закріплюють </w:t>
      </w:r>
      <w:proofErr w:type="gramStart"/>
      <w:r w:rsidRPr="0082377A">
        <w:rPr>
          <w:rFonts w:ascii="Times New Roman" w:eastAsia="Times New Roman" w:hAnsi="Times New Roman" w:cs="Times New Roman"/>
          <w:color w:val="333333"/>
          <w:sz w:val="36"/>
          <w:szCs w:val="36"/>
          <w:lang w:eastAsia="ru-RU"/>
        </w:rPr>
        <w:t>у</w:t>
      </w:r>
      <w:proofErr w:type="gramEnd"/>
      <w:r w:rsidRPr="0082377A">
        <w:rPr>
          <w:rFonts w:ascii="Times New Roman" w:eastAsia="Times New Roman" w:hAnsi="Times New Roman" w:cs="Times New Roman"/>
          <w:color w:val="333333"/>
          <w:sz w:val="36"/>
          <w:szCs w:val="36"/>
          <w:lang w:eastAsia="ru-RU"/>
        </w:rPr>
        <w:t xml:space="preserve"> відповідних </w:t>
      </w:r>
      <w:proofErr w:type="gramStart"/>
      <w:r w:rsidRPr="0082377A">
        <w:rPr>
          <w:rFonts w:ascii="Times New Roman" w:eastAsia="Times New Roman" w:hAnsi="Times New Roman" w:cs="Times New Roman"/>
          <w:color w:val="333333"/>
          <w:sz w:val="36"/>
          <w:szCs w:val="36"/>
          <w:lang w:eastAsia="ru-RU"/>
        </w:rPr>
        <w:t>формах</w:t>
      </w:r>
      <w:proofErr w:type="gramEnd"/>
      <w:r w:rsidRPr="0082377A">
        <w:rPr>
          <w:rFonts w:ascii="Times New Roman" w:eastAsia="Times New Roman" w:hAnsi="Times New Roman" w:cs="Times New Roman"/>
          <w:color w:val="333333"/>
          <w:sz w:val="36"/>
          <w:szCs w:val="36"/>
          <w:lang w:eastAsia="ru-RU"/>
        </w:rPr>
        <w:t xml:space="preserve"> слів, словосполученнях і реченнях. Наприклад, освоюючи просторове розташування предметів (щодо один одного), діти обов'язково засвоюють їх словесне позначення (</w:t>
      </w:r>
      <w:r w:rsidRPr="0082377A">
        <w:rPr>
          <w:rFonts w:ascii="Times New Roman" w:eastAsia="Times New Roman" w:hAnsi="Times New Roman" w:cs="Times New Roman"/>
          <w:i/>
          <w:iCs/>
          <w:color w:val="333333"/>
          <w:sz w:val="36"/>
          <w:szCs w:val="36"/>
          <w:lang w:eastAsia="ru-RU"/>
        </w:rPr>
        <w:t xml:space="preserve">вище всіх - </w:t>
      </w:r>
      <w:r w:rsidRPr="0082377A">
        <w:rPr>
          <w:rFonts w:ascii="Times New Roman" w:eastAsia="Times New Roman" w:hAnsi="Times New Roman" w:cs="Times New Roman"/>
          <w:i/>
          <w:iCs/>
          <w:color w:val="333333"/>
          <w:sz w:val="36"/>
          <w:szCs w:val="36"/>
          <w:lang w:eastAsia="ru-RU"/>
        </w:rPr>
        <w:lastRenderedPageBreak/>
        <w:t>нижче всіх, повільно-повільніше, швидко-швидше)</w:t>
      </w:r>
      <w:proofErr w:type="gramStart"/>
      <w:r w:rsidRPr="0082377A">
        <w:rPr>
          <w:rFonts w:ascii="Times New Roman" w:eastAsia="Times New Roman" w:hAnsi="Times New Roman" w:cs="Times New Roman"/>
          <w:i/>
          <w:iCs/>
          <w:color w:val="333333"/>
          <w:sz w:val="36"/>
          <w:szCs w:val="36"/>
          <w:lang w:eastAsia="ru-RU"/>
        </w:rPr>
        <w:t>.</w:t>
      </w:r>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ідповідаючи на питання вихователів, розглядаючи сюжетні картинки, діти оформляють свої думки в різні по складності пропозиції. Наприклад: « Зайчик сидить </w:t>
      </w:r>
      <w:proofErr w:type="gramStart"/>
      <w:r w:rsidRPr="0082377A">
        <w:rPr>
          <w:rFonts w:ascii="Times New Roman" w:eastAsia="Times New Roman" w:hAnsi="Times New Roman" w:cs="Times New Roman"/>
          <w:color w:val="333333"/>
          <w:sz w:val="36"/>
          <w:szCs w:val="36"/>
          <w:lang w:eastAsia="ru-RU"/>
        </w:rPr>
        <w:t>між</w:t>
      </w:r>
      <w:proofErr w:type="gramEnd"/>
      <w:r w:rsidRPr="0082377A">
        <w:rPr>
          <w:rFonts w:ascii="Times New Roman" w:eastAsia="Times New Roman" w:hAnsi="Times New Roman" w:cs="Times New Roman"/>
          <w:color w:val="333333"/>
          <w:sz w:val="36"/>
          <w:szCs w:val="36"/>
          <w:lang w:eastAsia="ru-RU"/>
        </w:rPr>
        <w:t xml:space="preserve"> лялькою і собачкою. Зайчик сидить вище матрьошки, машини і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ірамідки.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ірамідка стоїть нижче зайчика, ляльки та собачки. В </w:t>
      </w:r>
      <w:proofErr w:type="gramStart"/>
      <w:r w:rsidRPr="0082377A">
        <w:rPr>
          <w:rFonts w:ascii="Times New Roman" w:eastAsia="Times New Roman" w:hAnsi="Times New Roman" w:cs="Times New Roman"/>
          <w:color w:val="333333"/>
          <w:sz w:val="36"/>
          <w:szCs w:val="36"/>
          <w:lang w:eastAsia="ru-RU"/>
        </w:rPr>
        <w:t>л</w:t>
      </w:r>
      <w:proofErr w:type="gramEnd"/>
      <w:r w:rsidRPr="0082377A">
        <w:rPr>
          <w:rFonts w:ascii="Times New Roman" w:eastAsia="Times New Roman" w:hAnsi="Times New Roman" w:cs="Times New Roman"/>
          <w:color w:val="333333"/>
          <w:sz w:val="36"/>
          <w:szCs w:val="36"/>
          <w:lang w:eastAsia="ru-RU"/>
        </w:rPr>
        <w:t xml:space="preserve">ісі дерево вище, ніж кущ. Кущ вище, </w:t>
      </w:r>
      <w:proofErr w:type="gramStart"/>
      <w:r w:rsidRPr="0082377A">
        <w:rPr>
          <w:rFonts w:ascii="Times New Roman" w:eastAsia="Times New Roman" w:hAnsi="Times New Roman" w:cs="Times New Roman"/>
          <w:color w:val="333333"/>
          <w:sz w:val="36"/>
          <w:szCs w:val="36"/>
          <w:lang w:eastAsia="ru-RU"/>
        </w:rPr>
        <w:t>ніж</w:t>
      </w:r>
      <w:proofErr w:type="gramEnd"/>
      <w:r w:rsidRPr="0082377A">
        <w:rPr>
          <w:rFonts w:ascii="Times New Roman" w:eastAsia="Times New Roman" w:hAnsi="Times New Roman" w:cs="Times New Roman"/>
          <w:color w:val="333333"/>
          <w:sz w:val="36"/>
          <w:szCs w:val="36"/>
          <w:lang w:eastAsia="ru-RU"/>
        </w:rPr>
        <w:t xml:space="preserve"> трава. Квітка нижче куща. У нашому лісі квіті</w:t>
      </w:r>
      <w:proofErr w:type="gramStart"/>
      <w:r w:rsidRPr="0082377A">
        <w:rPr>
          <w:rFonts w:ascii="Times New Roman" w:eastAsia="Times New Roman" w:hAnsi="Times New Roman" w:cs="Times New Roman"/>
          <w:color w:val="333333"/>
          <w:sz w:val="36"/>
          <w:szCs w:val="36"/>
          <w:lang w:eastAsia="ru-RU"/>
        </w:rPr>
        <w:t>в б</w:t>
      </w:r>
      <w:proofErr w:type="gramEnd"/>
      <w:r w:rsidRPr="0082377A">
        <w:rPr>
          <w:rFonts w:ascii="Times New Roman" w:eastAsia="Times New Roman" w:hAnsi="Times New Roman" w:cs="Times New Roman"/>
          <w:color w:val="333333"/>
          <w:sz w:val="36"/>
          <w:szCs w:val="36"/>
          <w:lang w:eastAsia="ru-RU"/>
        </w:rPr>
        <w:t>ільше, ніж грибів» і т.д.</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Протягом року діти освоюють рахунок в межах </w:t>
      </w:r>
      <w:proofErr w:type="gramStart"/>
      <w:r w:rsidRPr="0082377A">
        <w:rPr>
          <w:rFonts w:ascii="Times New Roman" w:eastAsia="Times New Roman" w:hAnsi="Times New Roman" w:cs="Times New Roman"/>
          <w:color w:val="333333"/>
          <w:sz w:val="36"/>
          <w:szCs w:val="36"/>
          <w:lang w:eastAsia="ru-RU"/>
        </w:rPr>
        <w:t>п'яти</w:t>
      </w:r>
      <w:proofErr w:type="gramEnd"/>
      <w:r w:rsidRPr="0082377A">
        <w:rPr>
          <w:rFonts w:ascii="Times New Roman" w:eastAsia="Times New Roman" w:hAnsi="Times New Roman" w:cs="Times New Roman"/>
          <w:color w:val="333333"/>
          <w:sz w:val="36"/>
          <w:szCs w:val="36"/>
          <w:lang w:eastAsia="ru-RU"/>
        </w:rPr>
        <w:t xml:space="preserve">. Тут активно відпрацьовується узгодження числівників і іменників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роді, числі і відмінку</w:t>
      </w:r>
      <w:r w:rsidRPr="0082377A">
        <w:rPr>
          <w:rFonts w:ascii="Times New Roman" w:eastAsia="Times New Roman" w:hAnsi="Times New Roman" w:cs="Times New Roman"/>
          <w:i/>
          <w:iCs/>
          <w:color w:val="333333"/>
          <w:sz w:val="36"/>
          <w:szCs w:val="36"/>
          <w:lang w:eastAsia="ru-RU"/>
        </w:rPr>
        <w:t> (один гриб - два гриба - п'ять грибів).</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Ігри та ігрові вправи, </w:t>
      </w:r>
      <w:proofErr w:type="gramStart"/>
      <w:r w:rsidRPr="0082377A">
        <w:rPr>
          <w:rFonts w:ascii="Times New Roman" w:eastAsia="Times New Roman" w:hAnsi="Times New Roman" w:cs="Times New Roman"/>
          <w:color w:val="333333"/>
          <w:sz w:val="36"/>
          <w:szCs w:val="36"/>
          <w:lang w:eastAsia="ru-RU"/>
        </w:rPr>
        <w:t>обыгрываемые</w:t>
      </w:r>
      <w:proofErr w:type="gramEnd"/>
      <w:r w:rsidRPr="0082377A">
        <w:rPr>
          <w:rFonts w:ascii="Times New Roman" w:eastAsia="Times New Roman" w:hAnsi="Times New Roman" w:cs="Times New Roman"/>
          <w:color w:val="333333"/>
          <w:sz w:val="36"/>
          <w:szCs w:val="36"/>
          <w:lang w:eastAsia="ru-RU"/>
        </w:rPr>
        <w:t xml:space="preserve"> сюжети активізують мова дітей. Наприклад, у сюжеті « Магазин «Одяг» діти розглядають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ізні предмети, визначають їх колір і розмір, розташування на прилавках, а потім закріплюють отриману інформацію через загадки - описи. Закріплення принципу класифікації предметів за однією або кількома ознаками проходить в ігрових вправах « Ї</w:t>
      </w:r>
      <w:proofErr w:type="gramStart"/>
      <w:r w:rsidRPr="0082377A">
        <w:rPr>
          <w:rFonts w:ascii="Times New Roman" w:eastAsia="Times New Roman" w:hAnsi="Times New Roman" w:cs="Times New Roman"/>
          <w:color w:val="333333"/>
          <w:sz w:val="36"/>
          <w:szCs w:val="36"/>
          <w:lang w:eastAsia="ru-RU"/>
        </w:rPr>
        <w:t>ст</w:t>
      </w:r>
      <w:proofErr w:type="gramEnd"/>
      <w:r w:rsidRPr="0082377A">
        <w:rPr>
          <w:rFonts w:ascii="Times New Roman" w:eastAsia="Times New Roman" w:hAnsi="Times New Roman" w:cs="Times New Roman"/>
          <w:color w:val="333333"/>
          <w:sz w:val="36"/>
          <w:szCs w:val="36"/>
          <w:lang w:eastAsia="ru-RU"/>
        </w:rPr>
        <w:t>івне - неїстівне», «Дикі та домашні тварини» і т.п.</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Освоюючи математичні представлення, діти супроводжують </w:t>
      </w:r>
      <w:proofErr w:type="gramStart"/>
      <w:r w:rsidRPr="0082377A">
        <w:rPr>
          <w:rFonts w:ascii="Times New Roman" w:eastAsia="Times New Roman" w:hAnsi="Times New Roman" w:cs="Times New Roman"/>
          <w:color w:val="333333"/>
          <w:sz w:val="36"/>
          <w:szCs w:val="36"/>
          <w:lang w:eastAsia="ru-RU"/>
        </w:rPr>
        <w:t>свої д</w:t>
      </w:r>
      <w:proofErr w:type="gramEnd"/>
      <w:r w:rsidRPr="0082377A">
        <w:rPr>
          <w:rFonts w:ascii="Times New Roman" w:eastAsia="Times New Roman" w:hAnsi="Times New Roman" w:cs="Times New Roman"/>
          <w:color w:val="333333"/>
          <w:sz w:val="36"/>
          <w:szCs w:val="36"/>
          <w:lang w:eastAsia="ru-RU"/>
        </w:rPr>
        <w:t xml:space="preserve">ії поясненнями. Це позитивно впливає на розвиток мови, готує їх до засвоєння </w:t>
      </w:r>
      <w:proofErr w:type="gramStart"/>
      <w:r w:rsidRPr="0082377A">
        <w:rPr>
          <w:rFonts w:ascii="Times New Roman" w:eastAsia="Times New Roman" w:hAnsi="Times New Roman" w:cs="Times New Roman"/>
          <w:color w:val="333333"/>
          <w:sz w:val="36"/>
          <w:szCs w:val="36"/>
          <w:lang w:eastAsia="ru-RU"/>
        </w:rPr>
        <w:t>складного</w:t>
      </w:r>
      <w:proofErr w:type="gramEnd"/>
      <w:r w:rsidRPr="0082377A">
        <w:rPr>
          <w:rFonts w:ascii="Times New Roman" w:eastAsia="Times New Roman" w:hAnsi="Times New Roman" w:cs="Times New Roman"/>
          <w:color w:val="333333"/>
          <w:sz w:val="36"/>
          <w:szCs w:val="36"/>
          <w:lang w:eastAsia="ru-RU"/>
        </w:rPr>
        <w:t xml:space="preserve"> типу монологу - міркування. Можна використовувати роботу парами, завдання, побудовані на питання вихователя дітям і питаннях дітей один одному (наприклад, ігрова вправа « Вгадай-ка» на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ізному математичному утриманні). Подібні форми роботи сприяють розвитку комунікативної функції мови.</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Щоденне читання художньої літератури в дитячому саду, </w:t>
      </w:r>
      <w:proofErr w:type="gramStart"/>
      <w:r w:rsidRPr="0082377A">
        <w:rPr>
          <w:rFonts w:ascii="Times New Roman" w:eastAsia="Times New Roman" w:hAnsi="Times New Roman" w:cs="Times New Roman"/>
          <w:color w:val="333333"/>
          <w:sz w:val="36"/>
          <w:szCs w:val="36"/>
          <w:lang w:eastAsia="ru-RU"/>
        </w:rPr>
        <w:t>спец</w:t>
      </w:r>
      <w:proofErr w:type="gramEnd"/>
      <w:r w:rsidRPr="0082377A">
        <w:rPr>
          <w:rFonts w:ascii="Times New Roman" w:eastAsia="Times New Roman" w:hAnsi="Times New Roman" w:cs="Times New Roman"/>
          <w:color w:val="333333"/>
          <w:sz w:val="36"/>
          <w:szCs w:val="36"/>
          <w:lang w:eastAsia="ru-RU"/>
        </w:rPr>
        <w:t xml:space="preserve">іальні заняття з художньої літератури мають великий вплив на розвиток словника дітей. На літературному матеріалі діти починають засвоювати складні поняття: жанр, рима, письменник, автор, ілюстрація, поезія, поет, </w:t>
      </w:r>
      <w:proofErr w:type="gramStart"/>
      <w:r w:rsidRPr="0082377A">
        <w:rPr>
          <w:rFonts w:ascii="Times New Roman" w:eastAsia="Times New Roman" w:hAnsi="Times New Roman" w:cs="Times New Roman"/>
          <w:color w:val="333333"/>
          <w:sz w:val="36"/>
          <w:szCs w:val="36"/>
          <w:lang w:eastAsia="ru-RU"/>
        </w:rPr>
        <w:t>еп</w:t>
      </w:r>
      <w:proofErr w:type="gramEnd"/>
      <w:r w:rsidRPr="0082377A">
        <w:rPr>
          <w:rFonts w:ascii="Times New Roman" w:eastAsia="Times New Roman" w:hAnsi="Times New Roman" w:cs="Times New Roman"/>
          <w:color w:val="333333"/>
          <w:sz w:val="36"/>
          <w:szCs w:val="36"/>
          <w:lang w:eastAsia="ru-RU"/>
        </w:rPr>
        <w:t>ітет та ін. Введення поняття «порівняння» і робота з ним як із засобом художньої виразності надають великий вплив на багатство мови (образність, виразність). Ді</w:t>
      </w:r>
      <w:proofErr w:type="gramStart"/>
      <w:r w:rsidRPr="0082377A">
        <w:rPr>
          <w:rFonts w:ascii="Times New Roman" w:eastAsia="Times New Roman" w:hAnsi="Times New Roman" w:cs="Times New Roman"/>
          <w:color w:val="333333"/>
          <w:sz w:val="36"/>
          <w:szCs w:val="36"/>
          <w:lang w:eastAsia="ru-RU"/>
        </w:rPr>
        <w:t>ти не</w:t>
      </w:r>
      <w:proofErr w:type="gramEnd"/>
      <w:r w:rsidRPr="0082377A">
        <w:rPr>
          <w:rFonts w:ascii="Times New Roman" w:eastAsia="Times New Roman" w:hAnsi="Times New Roman" w:cs="Times New Roman"/>
          <w:color w:val="333333"/>
          <w:sz w:val="36"/>
          <w:szCs w:val="36"/>
          <w:lang w:eastAsia="ru-RU"/>
        </w:rPr>
        <w:t xml:space="preserve"> тільки вправляються в умінні виділити порівняння в художніх творах, але і беруть участь в побудові словосполучень і речень з порівняннями. При цьому </w:t>
      </w:r>
      <w:proofErr w:type="gramStart"/>
      <w:r w:rsidRPr="0082377A">
        <w:rPr>
          <w:rFonts w:ascii="Times New Roman" w:eastAsia="Times New Roman" w:hAnsi="Times New Roman" w:cs="Times New Roman"/>
          <w:color w:val="333333"/>
          <w:sz w:val="36"/>
          <w:szCs w:val="36"/>
          <w:lang w:eastAsia="ru-RU"/>
        </w:rPr>
        <w:t>вони</w:t>
      </w:r>
      <w:proofErr w:type="gramEnd"/>
      <w:r w:rsidRPr="0082377A">
        <w:rPr>
          <w:rFonts w:ascii="Times New Roman" w:eastAsia="Times New Roman" w:hAnsi="Times New Roman" w:cs="Times New Roman"/>
          <w:color w:val="333333"/>
          <w:sz w:val="36"/>
          <w:szCs w:val="36"/>
          <w:lang w:eastAsia="ru-RU"/>
        </w:rPr>
        <w:t xml:space="preserve"> вчаться вживати характерні для порівняння сполучники </w:t>
      </w:r>
      <w:r w:rsidRPr="0082377A">
        <w:rPr>
          <w:rFonts w:ascii="Times New Roman" w:eastAsia="Times New Roman" w:hAnsi="Times New Roman" w:cs="Times New Roman"/>
          <w:i/>
          <w:iCs/>
          <w:color w:val="333333"/>
          <w:sz w:val="36"/>
          <w:szCs w:val="36"/>
          <w:lang w:eastAsia="ru-RU"/>
        </w:rPr>
        <w:t>як, мов, ніби. </w:t>
      </w:r>
      <w:r w:rsidRPr="0082377A">
        <w:rPr>
          <w:rFonts w:ascii="Times New Roman" w:eastAsia="Times New Roman" w:hAnsi="Times New Roman" w:cs="Times New Roman"/>
          <w:color w:val="333333"/>
          <w:sz w:val="36"/>
          <w:szCs w:val="36"/>
          <w:lang w:eastAsia="ru-RU"/>
        </w:rPr>
        <w:t>Систематичний аналіз творі</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готує дітей до подальшого більш усвідомленому освоєнню структури тексту, правил побудови зв'язних висловлювань. Діти починають розуміти, що будь-яка казка має головну ідею, героїв (дійових осіб), </w:t>
      </w:r>
      <w:proofErr w:type="gramStart"/>
      <w:r w:rsidRPr="0082377A">
        <w:rPr>
          <w:rFonts w:ascii="Times New Roman" w:eastAsia="Times New Roman" w:hAnsi="Times New Roman" w:cs="Times New Roman"/>
          <w:color w:val="333333"/>
          <w:sz w:val="36"/>
          <w:szCs w:val="36"/>
          <w:lang w:eastAsia="ru-RU"/>
        </w:rPr>
        <w:t>посл</w:t>
      </w:r>
      <w:proofErr w:type="gramEnd"/>
      <w:r w:rsidRPr="0082377A">
        <w:rPr>
          <w:rFonts w:ascii="Times New Roman" w:eastAsia="Times New Roman" w:hAnsi="Times New Roman" w:cs="Times New Roman"/>
          <w:color w:val="333333"/>
          <w:sz w:val="36"/>
          <w:szCs w:val="36"/>
          <w:lang w:eastAsia="ru-RU"/>
        </w:rPr>
        <w:t xml:space="preserve">ідовність подій. Увага дітей </w:t>
      </w:r>
      <w:r w:rsidRPr="0082377A">
        <w:rPr>
          <w:rFonts w:ascii="Times New Roman" w:eastAsia="Times New Roman" w:hAnsi="Times New Roman" w:cs="Times New Roman"/>
          <w:color w:val="333333"/>
          <w:sz w:val="36"/>
          <w:szCs w:val="36"/>
          <w:lang w:eastAsia="ru-RU"/>
        </w:rPr>
        <w:lastRenderedPageBreak/>
        <w:t>звертається на традиційні казкові словесні звороти, які одночасно є одним із засобів зв'язності висловлювання.</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b/>
          <w:bCs/>
          <w:color w:val="333333"/>
          <w:sz w:val="36"/>
          <w:szCs w:val="36"/>
          <w:lang w:eastAsia="ru-RU"/>
        </w:rPr>
        <w:t>Зображувальна діяльність та естетичний розвиток дітей.</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Завдяки систематичного контакту з </w:t>
      </w:r>
      <w:proofErr w:type="gramStart"/>
      <w:r w:rsidRPr="0082377A">
        <w:rPr>
          <w:rFonts w:ascii="Times New Roman" w:eastAsia="Times New Roman" w:hAnsi="Times New Roman" w:cs="Times New Roman"/>
          <w:color w:val="333333"/>
          <w:sz w:val="36"/>
          <w:szCs w:val="36"/>
          <w:lang w:eastAsia="ru-RU"/>
        </w:rPr>
        <w:t>св</w:t>
      </w:r>
      <w:proofErr w:type="gramEnd"/>
      <w:r w:rsidRPr="0082377A">
        <w:rPr>
          <w:rFonts w:ascii="Times New Roman" w:eastAsia="Times New Roman" w:hAnsi="Times New Roman" w:cs="Times New Roman"/>
          <w:color w:val="333333"/>
          <w:sz w:val="36"/>
          <w:szCs w:val="36"/>
          <w:lang w:eastAsia="ru-RU"/>
        </w:rPr>
        <w:t xml:space="preserve">ітом естетично значущих предметів і явищ дитина відкриває для себе природу в різноманітних фарбах, звуках і пластичних формах. Діти разом з вихователем розглядають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ізноманітні природні об'єкти, явища; сезонні зміни в їхньому житті. Процес сприйняття супроводжується висловлюваннями дітей, в яких відображається естетичне ставлення до розглянутого об'єкта.</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Восени увага дітей звертається на овочі фрукти. Діти розглядають їх, складають з них «живі» натюрморти. Проводиться робота з осінніми квітами (айстри, чорнобривці, жоржини, запашний тютюн). Діти розглядають їх, звертають увагу на квітки, їх запах, форму стебел і листя. Проводиться спеціальна робота, спрямована на розкриття дітям досконалості дерев і чагарників. Діти розглядають їх осіннє оздоблення, відзначають різноманітність кольорів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ідтінків листя. У листопаді відзначаються зміни в житті квіті</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дерев і чагарників у порівнянні з вереснем. Розглядаючи плоди дерев і чагарників (глід, горобина, калина, шипшини ін), діти відзначають різноманітність кольорів і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ідтінків, будова форми.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 xml:space="preserve">ізньої осені діти розглядають кору різних порід дерев. Відзначається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ізноманітність кольору, фактура (гладка, шорстка). Звертається на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 xml:space="preserve">ізноманітність листків у природі: з одного пластинкою ( подорожник, мати - й мачуха), з трьома платівками( конюшина, суниці), з сильно порізаними краями( своєрідність краю малюнка у різних листя). Діти </w:t>
      </w:r>
      <w:proofErr w:type="gramStart"/>
      <w:r w:rsidRPr="0082377A">
        <w:rPr>
          <w:rFonts w:ascii="Times New Roman" w:eastAsia="Times New Roman" w:hAnsi="Times New Roman" w:cs="Times New Roman"/>
          <w:color w:val="333333"/>
          <w:sz w:val="36"/>
          <w:szCs w:val="36"/>
          <w:lang w:eastAsia="ru-RU"/>
        </w:rPr>
        <w:t>п</w:t>
      </w:r>
      <w:proofErr w:type="gramEnd"/>
      <w:r w:rsidRPr="0082377A">
        <w:rPr>
          <w:rFonts w:ascii="Times New Roman" w:eastAsia="Times New Roman" w:hAnsi="Times New Roman" w:cs="Times New Roman"/>
          <w:color w:val="333333"/>
          <w:sz w:val="36"/>
          <w:szCs w:val="36"/>
          <w:lang w:eastAsia="ru-RU"/>
        </w:rPr>
        <w:t>ідбирають до визначення станом листя в різну погоду: м'які, пухкі в сиру погоду; тверді, крихкі під час заморозків.</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Взимку триває спостереження за деревами. Звертається увага на крони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ізних порід дерев. Діти розглядають хвойні породи дерев і чагарникі</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w:t>
      </w:r>
      <w:proofErr w:type="gramStart"/>
      <w:r w:rsidRPr="0082377A">
        <w:rPr>
          <w:rFonts w:ascii="Times New Roman" w:eastAsia="Times New Roman" w:hAnsi="Times New Roman" w:cs="Times New Roman"/>
          <w:color w:val="333333"/>
          <w:sz w:val="36"/>
          <w:szCs w:val="36"/>
          <w:lang w:eastAsia="ru-RU"/>
        </w:rPr>
        <w:t>туя</w:t>
      </w:r>
      <w:proofErr w:type="gramEnd"/>
      <w:r w:rsidRPr="0082377A">
        <w:rPr>
          <w:rFonts w:ascii="Times New Roman" w:eastAsia="Times New Roman" w:hAnsi="Times New Roman" w:cs="Times New Roman"/>
          <w:color w:val="333333"/>
          <w:sz w:val="36"/>
          <w:szCs w:val="36"/>
          <w:lang w:eastAsia="ru-RU"/>
        </w:rPr>
        <w:t xml:space="preserve">, ялина, сосна, ялівець та ін) Відзначають красу зимової природи. Проводять спостереження за снігом, інеєм. Особливу увагу </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роботі займає спостереження за зимуючими птахами, їх поведінкою, надання допомоги птахам.</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Ранньою весною діти зазначають перші ознаки весни в природі. Поступово, у </w:t>
      </w:r>
      <w:proofErr w:type="gramStart"/>
      <w:r w:rsidRPr="0082377A">
        <w:rPr>
          <w:rFonts w:ascii="Times New Roman" w:eastAsia="Times New Roman" w:hAnsi="Times New Roman" w:cs="Times New Roman"/>
          <w:color w:val="333333"/>
          <w:sz w:val="36"/>
          <w:szCs w:val="36"/>
          <w:lang w:eastAsia="ru-RU"/>
        </w:rPr>
        <w:t>міру</w:t>
      </w:r>
      <w:proofErr w:type="gramEnd"/>
      <w:r w:rsidRPr="0082377A">
        <w:rPr>
          <w:rFonts w:ascii="Times New Roman" w:eastAsia="Times New Roman" w:hAnsi="Times New Roman" w:cs="Times New Roman"/>
          <w:color w:val="333333"/>
          <w:sz w:val="36"/>
          <w:szCs w:val="36"/>
          <w:lang w:eastAsia="ru-RU"/>
        </w:rPr>
        <w:t xml:space="preserve"> пробудження природи, діти відзначають набряклі нирки, поява суцвіть на деревах, перші листочки, перші квіти. У травні </w:t>
      </w:r>
      <w:r w:rsidRPr="0082377A">
        <w:rPr>
          <w:rFonts w:ascii="Times New Roman" w:eastAsia="Times New Roman" w:hAnsi="Times New Roman" w:cs="Times New Roman"/>
          <w:color w:val="333333"/>
          <w:sz w:val="36"/>
          <w:szCs w:val="36"/>
          <w:lang w:eastAsia="ru-RU"/>
        </w:rPr>
        <w:lastRenderedPageBreak/>
        <w:t xml:space="preserve">на прикладі квітів мати-й-мачухи, купайлиці, суріпиці показується </w:t>
      </w:r>
      <w:proofErr w:type="gramStart"/>
      <w:r w:rsidRPr="0082377A">
        <w:rPr>
          <w:rFonts w:ascii="Times New Roman" w:eastAsia="Times New Roman" w:hAnsi="Times New Roman" w:cs="Times New Roman"/>
          <w:color w:val="333333"/>
          <w:sz w:val="36"/>
          <w:szCs w:val="36"/>
          <w:lang w:eastAsia="ru-RU"/>
        </w:rPr>
        <w:t>р</w:t>
      </w:r>
      <w:proofErr w:type="gramEnd"/>
      <w:r w:rsidRPr="0082377A">
        <w:rPr>
          <w:rFonts w:ascii="Times New Roman" w:eastAsia="Times New Roman" w:hAnsi="Times New Roman" w:cs="Times New Roman"/>
          <w:color w:val="333333"/>
          <w:sz w:val="36"/>
          <w:szCs w:val="36"/>
          <w:lang w:eastAsia="ru-RU"/>
        </w:rPr>
        <w:t>ізноманітність відтінків жовтого кольору.</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Організовуючи процес сприймання мистецтва, вихователі знайомлять дітей з роботами народних майстрів і творами </w:t>
      </w:r>
      <w:proofErr w:type="gramStart"/>
      <w:r w:rsidRPr="0082377A">
        <w:rPr>
          <w:rFonts w:ascii="Times New Roman" w:eastAsia="Times New Roman" w:hAnsi="Times New Roman" w:cs="Times New Roman"/>
          <w:color w:val="333333"/>
          <w:sz w:val="36"/>
          <w:szCs w:val="36"/>
          <w:lang w:eastAsia="ru-RU"/>
        </w:rPr>
        <w:t>декоративно-прикладного</w:t>
      </w:r>
      <w:proofErr w:type="gramEnd"/>
      <w:r w:rsidRPr="0082377A">
        <w:rPr>
          <w:rFonts w:ascii="Times New Roman" w:eastAsia="Times New Roman" w:hAnsi="Times New Roman" w:cs="Times New Roman"/>
          <w:color w:val="333333"/>
          <w:sz w:val="36"/>
          <w:szCs w:val="36"/>
          <w:lang w:eastAsia="ru-RU"/>
        </w:rPr>
        <w:t xml:space="preserve"> мистецтва. Діти знайомляться з </w:t>
      </w:r>
      <w:proofErr w:type="gramStart"/>
      <w:r w:rsidRPr="0082377A">
        <w:rPr>
          <w:rFonts w:ascii="Times New Roman" w:eastAsia="Times New Roman" w:hAnsi="Times New Roman" w:cs="Times New Roman"/>
          <w:color w:val="333333"/>
          <w:sz w:val="36"/>
          <w:szCs w:val="36"/>
          <w:lang w:eastAsia="ru-RU"/>
        </w:rPr>
        <w:t>такими</w:t>
      </w:r>
      <w:proofErr w:type="gramEnd"/>
      <w:r w:rsidRPr="0082377A">
        <w:rPr>
          <w:rFonts w:ascii="Times New Roman" w:eastAsia="Times New Roman" w:hAnsi="Times New Roman" w:cs="Times New Roman"/>
          <w:color w:val="333333"/>
          <w:sz w:val="36"/>
          <w:szCs w:val="36"/>
          <w:lang w:eastAsia="ru-RU"/>
        </w:rPr>
        <w:t xml:space="preserve"> професіями, як художник, художник - ілюстратор.</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Робота по сприйняттю прекрасного у житті і мистецтві знаходить своє втілення у дитячій художній творчості (малювання, аплікації, ліплення). Змі</w:t>
      </w:r>
      <w:proofErr w:type="gramStart"/>
      <w:r w:rsidRPr="0082377A">
        <w:rPr>
          <w:rFonts w:ascii="Times New Roman" w:eastAsia="Times New Roman" w:hAnsi="Times New Roman" w:cs="Times New Roman"/>
          <w:color w:val="333333"/>
          <w:sz w:val="36"/>
          <w:szCs w:val="36"/>
          <w:lang w:eastAsia="ru-RU"/>
        </w:rPr>
        <w:t>ст</w:t>
      </w:r>
      <w:proofErr w:type="gramEnd"/>
      <w:r w:rsidRPr="0082377A">
        <w:rPr>
          <w:rFonts w:ascii="Times New Roman" w:eastAsia="Times New Roman" w:hAnsi="Times New Roman" w:cs="Times New Roman"/>
          <w:color w:val="333333"/>
          <w:sz w:val="36"/>
          <w:szCs w:val="36"/>
          <w:lang w:eastAsia="ru-RU"/>
        </w:rPr>
        <w:t xml:space="preserve"> роботи у рамках художньої праці сприяє розвитку дрібної моторики руки дитини. Відомо, що розвиток мовлення пов'язане з розвитком рухів пальці</w:t>
      </w:r>
      <w:proofErr w:type="gramStart"/>
      <w:r w:rsidRPr="0082377A">
        <w:rPr>
          <w:rFonts w:ascii="Times New Roman" w:eastAsia="Times New Roman" w:hAnsi="Times New Roman" w:cs="Times New Roman"/>
          <w:color w:val="333333"/>
          <w:sz w:val="36"/>
          <w:szCs w:val="36"/>
          <w:lang w:eastAsia="ru-RU"/>
        </w:rPr>
        <w:t>в</w:t>
      </w:r>
      <w:proofErr w:type="gramEnd"/>
      <w:r w:rsidRPr="0082377A">
        <w:rPr>
          <w:rFonts w:ascii="Times New Roman" w:eastAsia="Times New Roman" w:hAnsi="Times New Roman" w:cs="Times New Roman"/>
          <w:color w:val="333333"/>
          <w:sz w:val="36"/>
          <w:szCs w:val="36"/>
          <w:lang w:eastAsia="ru-RU"/>
        </w:rPr>
        <w:t xml:space="preserve"> рук. Протягом року діти активно працюють ножицями, зі штампами, трафаретами. Використовуються прийоми обривання, процарапування, складання паперу.</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xml:space="preserve">Отже, робота з розвитку мовлення проводиться в системі, що охоплює всі сторони (словник, граматична будова, звукова культура мовлення, </w:t>
      </w:r>
      <w:proofErr w:type="gramStart"/>
      <w:r w:rsidRPr="0082377A">
        <w:rPr>
          <w:rFonts w:ascii="Times New Roman" w:eastAsia="Times New Roman" w:hAnsi="Times New Roman" w:cs="Times New Roman"/>
          <w:color w:val="333333"/>
          <w:sz w:val="36"/>
          <w:szCs w:val="36"/>
          <w:lang w:eastAsia="ru-RU"/>
        </w:rPr>
        <w:t>пов'язана</w:t>
      </w:r>
      <w:proofErr w:type="gramEnd"/>
      <w:r w:rsidRPr="0082377A">
        <w:rPr>
          <w:rFonts w:ascii="Times New Roman" w:eastAsia="Times New Roman" w:hAnsi="Times New Roman" w:cs="Times New Roman"/>
          <w:color w:val="333333"/>
          <w:sz w:val="36"/>
          <w:szCs w:val="36"/>
          <w:lang w:eastAsia="ru-RU"/>
        </w:rPr>
        <w:t xml:space="preserve"> мова). Кожна сторона промови </w:t>
      </w:r>
      <w:proofErr w:type="gramStart"/>
      <w:r w:rsidRPr="0082377A">
        <w:rPr>
          <w:rFonts w:ascii="Times New Roman" w:eastAsia="Times New Roman" w:hAnsi="Times New Roman" w:cs="Times New Roman"/>
          <w:color w:val="333333"/>
          <w:sz w:val="36"/>
          <w:szCs w:val="36"/>
          <w:lang w:eastAsia="ru-RU"/>
        </w:rPr>
        <w:t>включає в</w:t>
      </w:r>
      <w:proofErr w:type="gramEnd"/>
      <w:r w:rsidRPr="0082377A">
        <w:rPr>
          <w:rFonts w:ascii="Times New Roman" w:eastAsia="Times New Roman" w:hAnsi="Times New Roman" w:cs="Times New Roman"/>
          <w:color w:val="333333"/>
          <w:sz w:val="36"/>
          <w:szCs w:val="36"/>
          <w:lang w:eastAsia="ru-RU"/>
        </w:rPr>
        <w:t xml:space="preserve"> себе широке коло завдань і власну динаміку розвитку. Повноцінна опрацювання такого обширного </w:t>
      </w:r>
      <w:proofErr w:type="gramStart"/>
      <w:r w:rsidRPr="0082377A">
        <w:rPr>
          <w:rFonts w:ascii="Times New Roman" w:eastAsia="Times New Roman" w:hAnsi="Times New Roman" w:cs="Times New Roman"/>
          <w:color w:val="333333"/>
          <w:sz w:val="36"/>
          <w:szCs w:val="36"/>
          <w:lang w:eastAsia="ru-RU"/>
        </w:rPr>
        <w:t>матер</w:t>
      </w:r>
      <w:proofErr w:type="gramEnd"/>
      <w:r w:rsidRPr="0082377A">
        <w:rPr>
          <w:rFonts w:ascii="Times New Roman" w:eastAsia="Times New Roman" w:hAnsi="Times New Roman" w:cs="Times New Roman"/>
          <w:color w:val="333333"/>
          <w:sz w:val="36"/>
          <w:szCs w:val="36"/>
          <w:lang w:eastAsia="ru-RU"/>
        </w:rPr>
        <w:t xml:space="preserve">іалу вимагає великих зусиль і тимчасових витрат. Проте є реальна можливість встановити взаємозв'язок з іншими видами діяльності дітей, що дозволяє перерозподілити навчальне навантаження, звільнивши час для гри, зберігши фізичне, психічне і </w:t>
      </w:r>
      <w:proofErr w:type="gramStart"/>
      <w:r w:rsidRPr="0082377A">
        <w:rPr>
          <w:rFonts w:ascii="Times New Roman" w:eastAsia="Times New Roman" w:hAnsi="Times New Roman" w:cs="Times New Roman"/>
          <w:color w:val="333333"/>
          <w:sz w:val="36"/>
          <w:szCs w:val="36"/>
          <w:lang w:eastAsia="ru-RU"/>
        </w:rPr>
        <w:t>соц</w:t>
      </w:r>
      <w:proofErr w:type="gramEnd"/>
      <w:r w:rsidRPr="0082377A">
        <w:rPr>
          <w:rFonts w:ascii="Times New Roman" w:eastAsia="Times New Roman" w:hAnsi="Times New Roman" w:cs="Times New Roman"/>
          <w:color w:val="333333"/>
          <w:sz w:val="36"/>
          <w:szCs w:val="36"/>
          <w:lang w:eastAsia="ru-RU"/>
        </w:rPr>
        <w:t>іальне здоров'я дошкільника, розвиваючи всі сторони особистості дитини. Тим самим не тільки досягається економія в часі, але і здійснюється нормальне функціонування мови в житті дітей.</w:t>
      </w:r>
    </w:p>
    <w:p w:rsidR="0082377A" w:rsidRPr="0082377A" w:rsidRDefault="0082377A" w:rsidP="0082377A">
      <w:pPr>
        <w:spacing w:after="0" w:line="300" w:lineRule="atLeast"/>
        <w:rPr>
          <w:rFonts w:ascii="Times New Roman" w:eastAsia="Times New Roman" w:hAnsi="Times New Roman" w:cs="Times New Roman"/>
          <w:color w:val="333333"/>
          <w:sz w:val="36"/>
          <w:szCs w:val="36"/>
          <w:lang w:eastAsia="ru-RU"/>
        </w:rPr>
      </w:pPr>
      <w:r w:rsidRPr="0082377A">
        <w:rPr>
          <w:rFonts w:ascii="Times New Roman" w:eastAsia="Times New Roman" w:hAnsi="Times New Roman" w:cs="Times New Roman"/>
          <w:color w:val="333333"/>
          <w:sz w:val="36"/>
          <w:szCs w:val="36"/>
          <w:lang w:eastAsia="ru-RU"/>
        </w:rPr>
        <w:t> </w:t>
      </w: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Default="0082377A" w:rsidP="008434AF">
      <w:pPr>
        <w:spacing w:after="0" w:line="0" w:lineRule="atLeast"/>
        <w:rPr>
          <w:rFonts w:ascii="Times New Roman" w:hAnsi="Times New Roman" w:cs="Times New Roman"/>
          <w:sz w:val="28"/>
          <w:szCs w:val="28"/>
          <w:lang w:val="uk-UA"/>
        </w:rPr>
      </w:pPr>
    </w:p>
    <w:p w:rsidR="0082377A" w:rsidRPr="00B6556A" w:rsidRDefault="00B6556A" w:rsidP="008434AF">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bookmarkStart w:id="0" w:name="_GoBack"/>
      <w:bookmarkEnd w:id="0"/>
      <w:r w:rsidR="0082377A" w:rsidRPr="00B6556A">
        <w:rPr>
          <w:rFonts w:ascii="Times New Roman" w:hAnsi="Times New Roman" w:cs="Times New Roman"/>
          <w:sz w:val="52"/>
          <w:szCs w:val="52"/>
          <w:lang w:val="uk-UA"/>
        </w:rPr>
        <w:t>Література:</w:t>
      </w:r>
    </w:p>
    <w:p w:rsidR="0082377A" w:rsidRDefault="0082377A" w:rsidP="0082377A">
      <w:pPr>
        <w:pStyle w:val="a3"/>
        <w:numPr>
          <w:ilvl w:val="0"/>
          <w:numId w:val="5"/>
        </w:num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Інтернет ресурси.</w:t>
      </w:r>
    </w:p>
    <w:p w:rsidR="0082377A" w:rsidRDefault="00B6556A" w:rsidP="0082377A">
      <w:pPr>
        <w:pStyle w:val="a3"/>
        <w:numPr>
          <w:ilvl w:val="0"/>
          <w:numId w:val="5"/>
        </w:num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Програма «Українське дошкілля»</w:t>
      </w:r>
    </w:p>
    <w:p w:rsidR="00B6556A" w:rsidRDefault="00B6556A" w:rsidP="0082377A">
      <w:pPr>
        <w:pStyle w:val="a3"/>
        <w:numPr>
          <w:ilvl w:val="0"/>
          <w:numId w:val="5"/>
        </w:num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 xml:space="preserve"> Базовий Компонент дошкільної освіти.</w:t>
      </w:r>
    </w:p>
    <w:p w:rsidR="00B6556A" w:rsidRDefault="00B6556A" w:rsidP="0082377A">
      <w:pPr>
        <w:pStyle w:val="a3"/>
        <w:numPr>
          <w:ilvl w:val="0"/>
          <w:numId w:val="5"/>
        </w:num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«Мовленнєвий  розвиток» Ігнатьєва С.А., Грецьких В.М.</w:t>
      </w:r>
    </w:p>
    <w:p w:rsidR="00B6556A" w:rsidRDefault="00B6556A" w:rsidP="0082377A">
      <w:pPr>
        <w:pStyle w:val="a3"/>
        <w:numPr>
          <w:ilvl w:val="0"/>
          <w:numId w:val="5"/>
        </w:numPr>
        <w:spacing w:after="0" w:line="0" w:lineRule="atLeast"/>
        <w:rPr>
          <w:rFonts w:ascii="Times New Roman" w:hAnsi="Times New Roman" w:cs="Times New Roman"/>
          <w:sz w:val="36"/>
          <w:szCs w:val="36"/>
          <w:lang w:val="uk-UA"/>
        </w:rPr>
      </w:pPr>
      <w:r>
        <w:rPr>
          <w:rFonts w:ascii="Times New Roman" w:hAnsi="Times New Roman" w:cs="Times New Roman"/>
          <w:sz w:val="36"/>
          <w:szCs w:val="36"/>
          <w:lang w:val="uk-UA"/>
        </w:rPr>
        <w:t xml:space="preserve">«Комунікативно-мовленнєвий розвиток дошкільників» </w:t>
      </w:r>
    </w:p>
    <w:p w:rsidR="00B6556A" w:rsidRPr="0082377A" w:rsidRDefault="00B6556A" w:rsidP="00B6556A">
      <w:pPr>
        <w:pStyle w:val="a3"/>
        <w:spacing w:after="0" w:line="0" w:lineRule="atLeast"/>
        <w:ind w:left="465"/>
        <w:rPr>
          <w:rFonts w:ascii="Times New Roman" w:hAnsi="Times New Roman" w:cs="Times New Roman"/>
          <w:sz w:val="36"/>
          <w:szCs w:val="36"/>
          <w:lang w:val="uk-UA"/>
        </w:rPr>
      </w:pPr>
      <w:r>
        <w:rPr>
          <w:rFonts w:ascii="Times New Roman" w:hAnsi="Times New Roman" w:cs="Times New Roman"/>
          <w:sz w:val="36"/>
          <w:szCs w:val="36"/>
          <w:lang w:val="uk-UA"/>
        </w:rPr>
        <w:t>вид. «Основа»</w:t>
      </w:r>
    </w:p>
    <w:sectPr w:rsidR="00B6556A" w:rsidRPr="0082377A" w:rsidSect="00100DF0">
      <w:pgSz w:w="11906" w:h="16838"/>
      <w:pgMar w:top="568"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EDE"/>
    <w:multiLevelType w:val="hybridMultilevel"/>
    <w:tmpl w:val="E612D318"/>
    <w:lvl w:ilvl="0" w:tplc="D7EADB5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3C84908"/>
    <w:multiLevelType w:val="hybridMultilevel"/>
    <w:tmpl w:val="1C86B6AC"/>
    <w:lvl w:ilvl="0" w:tplc="BB94C7B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57FC2B75"/>
    <w:multiLevelType w:val="hybridMultilevel"/>
    <w:tmpl w:val="CC4615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09A51C7"/>
    <w:multiLevelType w:val="hybridMultilevel"/>
    <w:tmpl w:val="22CC547A"/>
    <w:lvl w:ilvl="0" w:tplc="6CDE1BF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7E612234"/>
    <w:multiLevelType w:val="hybridMultilevel"/>
    <w:tmpl w:val="49768BD6"/>
    <w:lvl w:ilvl="0" w:tplc="17EC3C1C">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F"/>
    <w:rsid w:val="000D471F"/>
    <w:rsid w:val="00100DF0"/>
    <w:rsid w:val="0023224F"/>
    <w:rsid w:val="00265AAA"/>
    <w:rsid w:val="002F37C9"/>
    <w:rsid w:val="00450070"/>
    <w:rsid w:val="00512501"/>
    <w:rsid w:val="005A20B0"/>
    <w:rsid w:val="0082377A"/>
    <w:rsid w:val="008434AF"/>
    <w:rsid w:val="008C009A"/>
    <w:rsid w:val="008D10C5"/>
    <w:rsid w:val="00B6556A"/>
    <w:rsid w:val="00BA1D1B"/>
    <w:rsid w:val="00BD1E43"/>
    <w:rsid w:val="00EE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C8"/>
    <w:pPr>
      <w:ind w:left="720"/>
      <w:contextualSpacing/>
    </w:pPr>
  </w:style>
  <w:style w:type="paragraph" w:styleId="a4">
    <w:name w:val="Normal (Web)"/>
    <w:basedOn w:val="a"/>
    <w:uiPriority w:val="99"/>
    <w:semiHidden/>
    <w:unhideWhenUsed/>
    <w:rsid w:val="00843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434AF"/>
    <w:rPr>
      <w:i/>
      <w:iCs/>
    </w:rPr>
  </w:style>
  <w:style w:type="character" w:customStyle="1" w:styleId="apple-converted-space">
    <w:name w:val="apple-converted-space"/>
    <w:basedOn w:val="a0"/>
    <w:rsid w:val="008434AF"/>
  </w:style>
  <w:style w:type="character" w:styleId="a6">
    <w:name w:val="Strong"/>
    <w:basedOn w:val="a0"/>
    <w:uiPriority w:val="22"/>
    <w:qFormat/>
    <w:rsid w:val="00843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C8"/>
    <w:pPr>
      <w:ind w:left="720"/>
      <w:contextualSpacing/>
    </w:pPr>
  </w:style>
  <w:style w:type="paragraph" w:styleId="a4">
    <w:name w:val="Normal (Web)"/>
    <w:basedOn w:val="a"/>
    <w:uiPriority w:val="99"/>
    <w:semiHidden/>
    <w:unhideWhenUsed/>
    <w:rsid w:val="00843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434AF"/>
    <w:rPr>
      <w:i/>
      <w:iCs/>
    </w:rPr>
  </w:style>
  <w:style w:type="character" w:customStyle="1" w:styleId="apple-converted-space">
    <w:name w:val="apple-converted-space"/>
    <w:basedOn w:val="a0"/>
    <w:rsid w:val="008434AF"/>
  </w:style>
  <w:style w:type="character" w:styleId="a6">
    <w:name w:val="Strong"/>
    <w:basedOn w:val="a0"/>
    <w:uiPriority w:val="22"/>
    <w:qFormat/>
    <w:rsid w:val="0084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9374">
      <w:bodyDiv w:val="1"/>
      <w:marLeft w:val="0"/>
      <w:marRight w:val="0"/>
      <w:marTop w:val="0"/>
      <w:marBottom w:val="0"/>
      <w:divBdr>
        <w:top w:val="none" w:sz="0" w:space="0" w:color="auto"/>
        <w:left w:val="none" w:sz="0" w:space="0" w:color="auto"/>
        <w:bottom w:val="none" w:sz="0" w:space="0" w:color="auto"/>
        <w:right w:val="none" w:sz="0" w:space="0" w:color="auto"/>
      </w:divBdr>
    </w:div>
    <w:div w:id="19792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2017-11-12T15:53:00Z</dcterms:created>
  <dcterms:modified xsi:type="dcterms:W3CDTF">2017-11-13T21:26:00Z</dcterms:modified>
</cp:coreProperties>
</file>